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86B" w:rsidRPr="0010786B" w:rsidRDefault="004C0CB7" w:rsidP="00E0740D">
      <w:pPr>
        <w:spacing w:after="0"/>
        <w:rPr>
          <w:b/>
          <w:sz w:val="28"/>
          <w:szCs w:val="28"/>
        </w:rPr>
      </w:pPr>
      <w:r w:rsidRPr="004C0CB7">
        <w:rPr>
          <w:rFonts w:eastAsiaTheme="minorEastAsia"/>
          <w:noProof/>
          <w:sz w:val="28"/>
          <w:szCs w:val="28"/>
          <w:lang w:eastAsia="ru-RU"/>
        </w:rPr>
        <w:pict>
          <v:group id="_x0000_s1090" style="position:absolute;margin-left:-85.2pt;margin-top:-56.05pt;width:594pt;height:843.6pt;z-index:-251588608" coordorigin="-32,158" coordsize="11880,166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left:-32;top:158;width:11880;height:16610;visibility:visible">
              <v:imagedata r:id="rId5" o:title=""/>
            </v:shape>
            <v:rect id="_x0000_s1092" style="position:absolute;left:4994;top:15807;width:5761;height:433" filled="f" stroked="f" strokeweight="0">
              <v:textbox style="mso-next-textbox:#_x0000_s1092" inset="0,0,0,0">
                <w:txbxContent>
                  <w:p w:rsidR="00C64A18" w:rsidRPr="00E62B4A" w:rsidRDefault="00C64A18">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txbxContent>
              </v:textbox>
            </v:rect>
            <v:rect id="_x0000_s1093" style="position:absolute;left:11033;top:16102;width:430;height:236" filled="f" stroked="f" strokeweight="0">
              <v:textbox style="mso-next-textbox:#_x0000_s1093" inset="0,0,0,0">
                <w:txbxContent>
                  <w:p w:rsidR="00C64A18" w:rsidRDefault="00C64A18">
                    <w:pPr>
                      <w:jc w:val="center"/>
                    </w:pPr>
                    <w:r>
                      <w:t>2</w:t>
                    </w:r>
                  </w:p>
                </w:txbxContent>
              </v:textbox>
            </v:rect>
          </v:group>
          <o:OLEObject Type="Embed" ProgID="Word.Picture.8" ShapeID="_x0000_s1091" DrawAspect="Content" ObjectID="_1290783682" r:id="rId6"/>
        </w:pict>
      </w:r>
      <w:r w:rsidR="0010786B">
        <w:rPr>
          <w:b/>
          <w:sz w:val="28"/>
          <w:szCs w:val="28"/>
        </w:rPr>
        <w:t xml:space="preserve">    1.</w:t>
      </w:r>
      <w:r w:rsidR="006F0A2B" w:rsidRPr="00BB1CBC">
        <w:rPr>
          <w:b/>
          <w:sz w:val="28"/>
          <w:szCs w:val="28"/>
        </w:rPr>
        <w:t xml:space="preserve"> </w:t>
      </w:r>
      <w:r w:rsidR="0010786B">
        <w:rPr>
          <w:b/>
          <w:sz w:val="28"/>
          <w:szCs w:val="28"/>
        </w:rPr>
        <w:t>Общая часть</w:t>
      </w:r>
    </w:p>
    <w:p w:rsidR="009E79F8" w:rsidRPr="009038AC" w:rsidRDefault="0010786B" w:rsidP="00E0740D">
      <w:pPr>
        <w:spacing w:after="0"/>
        <w:rPr>
          <w:rFonts w:eastAsiaTheme="minorEastAsia"/>
          <w:b/>
          <w:sz w:val="28"/>
          <w:szCs w:val="28"/>
        </w:rPr>
      </w:pPr>
      <w:r>
        <w:rPr>
          <w:b/>
          <w:sz w:val="28"/>
          <w:szCs w:val="28"/>
        </w:rPr>
        <w:t xml:space="preserve">    1.1</w:t>
      </w:r>
      <w:r w:rsidR="006F0A2B" w:rsidRPr="00BB1CBC">
        <w:rPr>
          <w:b/>
          <w:sz w:val="28"/>
          <w:szCs w:val="28"/>
        </w:rPr>
        <w:t xml:space="preserve"> </w:t>
      </w:r>
      <w:r w:rsidR="009E79F8" w:rsidRPr="009038AC">
        <w:rPr>
          <w:b/>
          <w:sz w:val="28"/>
          <w:szCs w:val="28"/>
        </w:rPr>
        <w:t xml:space="preserve">Введение.                                 </w:t>
      </w:r>
    </w:p>
    <w:p w:rsidR="007603C3" w:rsidRPr="00E36D8E" w:rsidRDefault="00DE0507" w:rsidP="00E0740D">
      <w:pPr>
        <w:rPr>
          <w:b/>
          <w:sz w:val="28"/>
          <w:szCs w:val="28"/>
        </w:rPr>
      </w:pPr>
      <w:r w:rsidRPr="00E36D8E">
        <w:rPr>
          <w:rFonts w:eastAsiaTheme="minorEastAsia"/>
          <w:b/>
          <w:sz w:val="28"/>
          <w:szCs w:val="28"/>
        </w:rPr>
        <w:t xml:space="preserve">   </w:t>
      </w:r>
      <w:r w:rsidR="00E36D8E" w:rsidRPr="00E36D8E">
        <w:rPr>
          <w:rFonts w:eastAsiaTheme="minorEastAsia"/>
          <w:b/>
          <w:sz w:val="28"/>
          <w:szCs w:val="28"/>
        </w:rPr>
        <w:t>1.1.</w:t>
      </w:r>
      <w:r w:rsidR="00E36D8E" w:rsidRPr="00BB1CBC">
        <w:rPr>
          <w:rFonts w:eastAsiaTheme="minorEastAsia"/>
          <w:b/>
          <w:sz w:val="28"/>
          <w:szCs w:val="28"/>
        </w:rPr>
        <w:t>1</w:t>
      </w:r>
      <w:r w:rsidRPr="00E36D8E">
        <w:rPr>
          <w:rFonts w:eastAsiaTheme="minorEastAsia"/>
          <w:b/>
          <w:sz w:val="28"/>
          <w:szCs w:val="28"/>
        </w:rPr>
        <w:t xml:space="preserve"> </w:t>
      </w:r>
      <w:r w:rsidR="007603C3" w:rsidRPr="00E36D8E">
        <w:rPr>
          <w:b/>
          <w:sz w:val="28"/>
          <w:szCs w:val="28"/>
        </w:rPr>
        <w:t xml:space="preserve">Трилайт </w:t>
      </w:r>
    </w:p>
    <w:p w:rsidR="007603C3" w:rsidRPr="00FD707D" w:rsidRDefault="007603C3" w:rsidP="00E0740D">
      <w:pPr>
        <w:rPr>
          <w:sz w:val="28"/>
          <w:szCs w:val="28"/>
        </w:rPr>
      </w:pPr>
      <w:r w:rsidRPr="00FD707D">
        <w:rPr>
          <w:sz w:val="28"/>
          <w:szCs w:val="28"/>
        </w:rPr>
        <w:t xml:space="preserve">   Раздав болельщикам большое число таких фонарей, можно организовать во время соревнований световое шоу на трибунах, поскольку вспышки фон</w:t>
      </w:r>
      <w:r w:rsidRPr="00FD707D">
        <w:rPr>
          <w:sz w:val="28"/>
          <w:szCs w:val="28"/>
        </w:rPr>
        <w:t>а</w:t>
      </w:r>
      <w:r w:rsidRPr="00FD707D">
        <w:rPr>
          <w:sz w:val="28"/>
          <w:szCs w:val="28"/>
        </w:rPr>
        <w:t xml:space="preserve">рей будут синхронизированы ультразвуковыми сигналами. Вспышки могут быть белыми, красными или зелёными это цвета белорусского флага для </w:t>
      </w:r>
      <w:proofErr w:type="gramStart"/>
      <w:r w:rsidRPr="00FD707D">
        <w:rPr>
          <w:sz w:val="28"/>
          <w:szCs w:val="28"/>
        </w:rPr>
        <w:t>изображения</w:t>
      </w:r>
      <w:proofErr w:type="gramEnd"/>
      <w:r w:rsidRPr="00FD707D">
        <w:rPr>
          <w:sz w:val="28"/>
          <w:szCs w:val="28"/>
        </w:rPr>
        <w:t xml:space="preserve"> которого и задумывался трилайт. Не исключается, однако, со</w:t>
      </w:r>
      <w:r w:rsidRPr="00FD707D">
        <w:rPr>
          <w:sz w:val="28"/>
          <w:szCs w:val="28"/>
        </w:rPr>
        <w:t>з</w:t>
      </w:r>
      <w:r w:rsidRPr="00FD707D">
        <w:rPr>
          <w:sz w:val="28"/>
          <w:szCs w:val="28"/>
        </w:rPr>
        <w:t xml:space="preserve">дание и других эффектов. </w:t>
      </w:r>
    </w:p>
    <w:p w:rsidR="007603C3" w:rsidRPr="00FD707D" w:rsidRDefault="007603C3" w:rsidP="00E0740D">
      <w:pPr>
        <w:rPr>
          <w:sz w:val="28"/>
          <w:szCs w:val="28"/>
        </w:rPr>
      </w:pPr>
      <w:r w:rsidRPr="00FD707D">
        <w:rPr>
          <w:sz w:val="28"/>
          <w:szCs w:val="28"/>
        </w:rPr>
        <w:t>Источниками света в трилайте служат светодиоды высокой яркости, упра</w:t>
      </w:r>
      <w:r w:rsidRPr="00FD707D">
        <w:rPr>
          <w:sz w:val="28"/>
          <w:szCs w:val="28"/>
        </w:rPr>
        <w:t>в</w:t>
      </w:r>
      <w:r w:rsidRPr="00FD707D">
        <w:rPr>
          <w:sz w:val="28"/>
          <w:szCs w:val="28"/>
        </w:rPr>
        <w:t>ляемые микроконтроллером. Питание — два гальванических элемента по 1,5 5. Их напряжение повышается до нужного для светодиодов значения с п</w:t>
      </w:r>
      <w:r w:rsidRPr="00FD707D">
        <w:rPr>
          <w:sz w:val="28"/>
          <w:szCs w:val="28"/>
        </w:rPr>
        <w:t>о</w:t>
      </w:r>
      <w:r w:rsidRPr="00FD707D">
        <w:rPr>
          <w:sz w:val="28"/>
          <w:szCs w:val="28"/>
        </w:rPr>
        <w:t xml:space="preserve">мощью импульсного преобразователя. </w:t>
      </w:r>
      <w:proofErr w:type="gramStart"/>
      <w:r w:rsidRPr="00FD707D">
        <w:rPr>
          <w:sz w:val="28"/>
          <w:szCs w:val="28"/>
        </w:rPr>
        <w:t>Выбор ультразвукового канала связи ведомых трилайтов с ведущим обусловлен тем, что применение радиосвязи потребовало бы оформления разрешения на его использование.</w:t>
      </w:r>
      <w:proofErr w:type="gramEnd"/>
    </w:p>
    <w:p w:rsidR="007603C3" w:rsidRPr="00FD707D" w:rsidRDefault="007603C3" w:rsidP="00E0740D">
      <w:pPr>
        <w:rPr>
          <w:sz w:val="28"/>
          <w:szCs w:val="28"/>
        </w:rPr>
      </w:pPr>
      <w:r w:rsidRPr="00FD707D">
        <w:rPr>
          <w:sz w:val="28"/>
          <w:szCs w:val="28"/>
        </w:rPr>
        <w:t xml:space="preserve">   В первом режиме по ультразвуковому свистку "дирижера" или по сигналу ведущего трилайта ближние к нему трилайты в руках болельщиков начинают светиться белым цветом и ретранслируют сигнал на включение далее по ст</w:t>
      </w:r>
      <w:r w:rsidRPr="00FD707D">
        <w:rPr>
          <w:sz w:val="28"/>
          <w:szCs w:val="28"/>
        </w:rPr>
        <w:t>а</w:t>
      </w:r>
      <w:r w:rsidRPr="00FD707D">
        <w:rPr>
          <w:sz w:val="28"/>
          <w:szCs w:val="28"/>
        </w:rPr>
        <w:t>диону. Это возможно благодаря тому, что в трилайте имеется не только пр</w:t>
      </w:r>
      <w:r w:rsidRPr="00FD707D">
        <w:rPr>
          <w:sz w:val="28"/>
          <w:szCs w:val="28"/>
        </w:rPr>
        <w:t>и</w:t>
      </w:r>
      <w:r w:rsidRPr="00FD707D">
        <w:rPr>
          <w:sz w:val="28"/>
          <w:szCs w:val="28"/>
        </w:rPr>
        <w:t>емник, но и излучатель ультразвука. Таким образом, все трилайты в руках болельщиков начинают светить практически одновременно. Далее ими управляют встроенные</w:t>
      </w:r>
      <w:proofErr w:type="gramStart"/>
      <w:r w:rsidRPr="00FD707D">
        <w:rPr>
          <w:sz w:val="28"/>
          <w:szCs w:val="28"/>
        </w:rPr>
        <w:t xml:space="preserve"> .</w:t>
      </w:r>
      <w:proofErr w:type="gramEnd"/>
      <w:r w:rsidRPr="00FD707D">
        <w:rPr>
          <w:sz w:val="28"/>
          <w:szCs w:val="28"/>
        </w:rPr>
        <w:t>контроллеры. Через некоторое время белый цвет сменяется красным, а затем зелёным, имитируя белорусский флаг. После этого трилайты, медленно погаснув, ждут следующего сигнала ведущего.</w:t>
      </w:r>
    </w:p>
    <w:p w:rsidR="007603C3" w:rsidRPr="00FD707D" w:rsidRDefault="007603C3" w:rsidP="00E0740D">
      <w:pPr>
        <w:rPr>
          <w:sz w:val="28"/>
          <w:szCs w:val="28"/>
        </w:rPr>
      </w:pPr>
      <w:r w:rsidRPr="00FD707D">
        <w:rPr>
          <w:sz w:val="28"/>
          <w:szCs w:val="28"/>
        </w:rPr>
        <w:t xml:space="preserve">   Во втором режиме болельщики в верхних рядах </w:t>
      </w:r>
      <w:proofErr w:type="gramStart"/>
      <w:r w:rsidRPr="00FD707D">
        <w:rPr>
          <w:sz w:val="28"/>
          <w:szCs w:val="28"/>
        </w:rPr>
        <w:t>трибуны</w:t>
      </w:r>
      <w:proofErr w:type="gramEnd"/>
      <w:r w:rsidRPr="00FD707D">
        <w:rPr>
          <w:sz w:val="28"/>
          <w:szCs w:val="28"/>
        </w:rPr>
        <w:t xml:space="preserve"> с помощью сп</w:t>
      </w:r>
      <w:r w:rsidRPr="00FD707D">
        <w:rPr>
          <w:sz w:val="28"/>
          <w:szCs w:val="28"/>
        </w:rPr>
        <w:t>е</w:t>
      </w:r>
      <w:r w:rsidRPr="00FD707D">
        <w:rPr>
          <w:sz w:val="28"/>
          <w:szCs w:val="28"/>
        </w:rPr>
        <w:t>циально предусмотренных  перемычек устанавливают постоянно белый в рядах сбоку, в верхних (большей части) рядах — постоянно красный, а в нижних (меньшей части) — постоянно зелёный цвет свечения своих трила</w:t>
      </w:r>
      <w:r w:rsidRPr="00FD707D">
        <w:rPr>
          <w:sz w:val="28"/>
          <w:szCs w:val="28"/>
        </w:rPr>
        <w:t>й</w:t>
      </w:r>
      <w:r w:rsidRPr="00FD707D">
        <w:rPr>
          <w:sz w:val="28"/>
          <w:szCs w:val="28"/>
        </w:rPr>
        <w:t>тов. За счет этого по сигналу ведущего изображение белорусского флага формируется целиком. Ничто не мешает, применив светодиоды нужных цв</w:t>
      </w:r>
      <w:r w:rsidRPr="00FD707D">
        <w:rPr>
          <w:sz w:val="28"/>
          <w:szCs w:val="28"/>
        </w:rPr>
        <w:t>е</w:t>
      </w:r>
      <w:r w:rsidRPr="00FD707D">
        <w:rPr>
          <w:sz w:val="28"/>
          <w:szCs w:val="28"/>
        </w:rPr>
        <w:t>тов, приспособить трилайт для изображения флагов других государств или спортивных клубов.</w:t>
      </w:r>
    </w:p>
    <w:p w:rsidR="007603C3" w:rsidRPr="00FD707D" w:rsidRDefault="007603C3" w:rsidP="00E0740D">
      <w:pPr>
        <w:rPr>
          <w:sz w:val="28"/>
          <w:szCs w:val="28"/>
        </w:rPr>
      </w:pPr>
      <w:r w:rsidRPr="00FD707D">
        <w:rPr>
          <w:sz w:val="28"/>
          <w:szCs w:val="28"/>
        </w:rPr>
        <w:t xml:space="preserve">   Примененный в схеме трилайта микроконтроллер MSP430F1101A (DD1) рассчитан на низкое напряжение питания (1,8...3,6 В) и имеет в своем составе </w:t>
      </w:r>
      <w:r w:rsidRPr="00FD707D">
        <w:rPr>
          <w:sz w:val="28"/>
          <w:szCs w:val="28"/>
        </w:rPr>
        <w:lastRenderedPageBreak/>
        <w:t xml:space="preserve">таймер, который может работать не только как счетчик импульсов, но и как трехканальный ШИ модулятор. </w:t>
      </w:r>
    </w:p>
    <w:p w:rsidR="007603C3" w:rsidRPr="00FD707D" w:rsidRDefault="004C0CB7" w:rsidP="00E0740D">
      <w:pPr>
        <w:rPr>
          <w:sz w:val="28"/>
          <w:szCs w:val="28"/>
        </w:rPr>
      </w:pPr>
      <w:r>
        <w:rPr>
          <w:noProof/>
          <w:sz w:val="28"/>
          <w:szCs w:val="28"/>
          <w:lang w:eastAsia="ru-RU"/>
        </w:rPr>
        <w:pict>
          <v:group id="_x0000_s1201" style="position:absolute;margin-left:-85.6pt;margin-top:-105.8pt;width:594pt;height:843.6pt;z-index:-251561984" coordorigin="-32,158" coordsize="11880,16610" o:allowincell="f">
            <v:shape id="_x0000_s1202" type="#_x0000_t75" style="position:absolute;left:-32;top:158;width:11880;height:16610;visibility:visible">
              <v:imagedata r:id="rId5" o:title=""/>
            </v:shape>
            <v:rect id="_x0000_s1203" style="position:absolute;left:4994;top:15807;width:5761;height:433" filled="f" stroked="f" strokeweight="0">
              <v:textbox style="mso-next-textbox:#_x0000_s1203" inset="0,0,0,0">
                <w:txbxContent>
                  <w:p w:rsidR="00C64A18" w:rsidRPr="00E62B4A" w:rsidRDefault="00C64A18" w:rsidP="00E42237">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txbxContent>
              </v:textbox>
            </v:rect>
            <v:rect id="_x0000_s1204" style="position:absolute;left:11033;top:16102;width:430;height:236" filled="f" stroked="f" strokeweight="0">
              <v:textbox style="mso-next-textbox:#_x0000_s1204" inset="0,0,0,0">
                <w:txbxContent>
                  <w:p w:rsidR="00C64A18" w:rsidRDefault="00C64A18" w:rsidP="00E42237">
                    <w:pPr>
                      <w:jc w:val="center"/>
                    </w:pPr>
                    <w:r>
                      <w:t>3</w:t>
                    </w:r>
                  </w:p>
                </w:txbxContent>
              </v:textbox>
            </v:rect>
          </v:group>
          <o:OLEObject Type="Embed" ProgID="Word.Picture.8" ShapeID="_x0000_s1202" DrawAspect="Content" ObjectID="_1290783683" r:id="rId7"/>
        </w:pict>
      </w:r>
      <w:r w:rsidR="007603C3" w:rsidRPr="00FD707D">
        <w:rPr>
          <w:sz w:val="28"/>
          <w:szCs w:val="28"/>
        </w:rPr>
        <w:t xml:space="preserve">   Разъем ХР</w:t>
      </w:r>
      <w:proofErr w:type="gramStart"/>
      <w:r w:rsidR="007603C3" w:rsidRPr="00FD707D">
        <w:rPr>
          <w:sz w:val="28"/>
          <w:szCs w:val="28"/>
        </w:rPr>
        <w:t>1</w:t>
      </w:r>
      <w:proofErr w:type="gramEnd"/>
      <w:r w:rsidR="007603C3" w:rsidRPr="00FD707D">
        <w:rPr>
          <w:sz w:val="28"/>
          <w:szCs w:val="28"/>
        </w:rPr>
        <w:t xml:space="preserve"> служит для соединения микроконтроллера с компьютером по интерфейсу JTAG для загрузки и отладки программы. Перед загрузкой для уменьшения вероятности сбоев следует снять перемычку S1. Напряжение от батареи питания подают на разъем ХР</w:t>
      </w:r>
      <w:proofErr w:type="gramStart"/>
      <w:r w:rsidR="007603C3" w:rsidRPr="00FD707D">
        <w:rPr>
          <w:sz w:val="28"/>
          <w:szCs w:val="28"/>
        </w:rPr>
        <w:t>2</w:t>
      </w:r>
      <w:proofErr w:type="gramEnd"/>
      <w:r w:rsidR="007603C3" w:rsidRPr="00FD707D">
        <w:rPr>
          <w:sz w:val="28"/>
          <w:szCs w:val="28"/>
        </w:rPr>
        <w:t>.</w:t>
      </w:r>
    </w:p>
    <w:p w:rsidR="007603C3" w:rsidRPr="00FD707D" w:rsidRDefault="007603C3" w:rsidP="00E0740D">
      <w:pPr>
        <w:rPr>
          <w:sz w:val="28"/>
          <w:szCs w:val="28"/>
        </w:rPr>
      </w:pPr>
      <w:r w:rsidRPr="00FD707D">
        <w:rPr>
          <w:sz w:val="28"/>
          <w:szCs w:val="28"/>
        </w:rPr>
        <w:t xml:space="preserve">   Во время ожидания команды ведущего на затвор транзистора VT3 с выхода Р</w:t>
      </w:r>
      <w:proofErr w:type="gramStart"/>
      <w:r w:rsidRPr="00FD707D">
        <w:rPr>
          <w:sz w:val="28"/>
          <w:szCs w:val="28"/>
        </w:rPr>
        <w:t>1</w:t>
      </w:r>
      <w:proofErr w:type="gramEnd"/>
      <w:r w:rsidRPr="00FD707D">
        <w:rPr>
          <w:sz w:val="28"/>
          <w:szCs w:val="28"/>
        </w:rPr>
        <w:t>.2 микроконтроллера поступают импульсы, периодически открывающие транзистор. За счет выбросов напряжения самоиндукции, возникающих на катушке L1 при закрывании транзистора, конденсатор С</w:t>
      </w:r>
      <w:proofErr w:type="gramStart"/>
      <w:r w:rsidRPr="00FD707D">
        <w:rPr>
          <w:sz w:val="28"/>
          <w:szCs w:val="28"/>
        </w:rPr>
        <w:t>7</w:t>
      </w:r>
      <w:proofErr w:type="gramEnd"/>
      <w:r w:rsidRPr="00FD707D">
        <w:rPr>
          <w:sz w:val="28"/>
          <w:szCs w:val="28"/>
        </w:rPr>
        <w:t xml:space="preserve"> заряжается через диод VD2 до напряжения 20 В.                                 </w:t>
      </w:r>
    </w:p>
    <w:p w:rsidR="007603C3" w:rsidRPr="00FD707D" w:rsidRDefault="00E0740D" w:rsidP="00E0740D">
      <w:pPr>
        <w:rPr>
          <w:sz w:val="28"/>
          <w:szCs w:val="28"/>
        </w:rPr>
      </w:pPr>
      <w:r>
        <w:rPr>
          <w:sz w:val="28"/>
          <w:szCs w:val="28"/>
        </w:rPr>
        <w:t xml:space="preserve">   </w:t>
      </w:r>
      <w:r w:rsidR="007603C3" w:rsidRPr="00FD707D">
        <w:rPr>
          <w:sz w:val="28"/>
          <w:szCs w:val="28"/>
        </w:rPr>
        <w:t>На вход Р</w:t>
      </w:r>
      <w:proofErr w:type="gramStart"/>
      <w:r w:rsidR="007603C3" w:rsidRPr="00FD707D">
        <w:rPr>
          <w:sz w:val="28"/>
          <w:szCs w:val="28"/>
        </w:rPr>
        <w:t>1</w:t>
      </w:r>
      <w:proofErr w:type="gramEnd"/>
      <w:r w:rsidR="007603C3" w:rsidRPr="00FD707D">
        <w:rPr>
          <w:sz w:val="28"/>
          <w:szCs w:val="28"/>
        </w:rPr>
        <w:t>.1 микроконтроллера поступает усиленный двумя ОУ микросх</w:t>
      </w:r>
      <w:r w:rsidR="007603C3" w:rsidRPr="00FD707D">
        <w:rPr>
          <w:sz w:val="28"/>
          <w:szCs w:val="28"/>
        </w:rPr>
        <w:t>е</w:t>
      </w:r>
      <w:r w:rsidR="007603C3" w:rsidRPr="00FD707D">
        <w:rPr>
          <w:sz w:val="28"/>
          <w:szCs w:val="28"/>
        </w:rPr>
        <w:t>мы DA1 и транзистором VT2 сигнал, принятый пьезокерамическими прие</w:t>
      </w:r>
      <w:r w:rsidR="007603C3" w:rsidRPr="00FD707D">
        <w:rPr>
          <w:sz w:val="28"/>
          <w:szCs w:val="28"/>
        </w:rPr>
        <w:t>м</w:t>
      </w:r>
      <w:r w:rsidR="007603C3" w:rsidRPr="00FD707D">
        <w:rPr>
          <w:sz w:val="28"/>
          <w:szCs w:val="28"/>
        </w:rPr>
        <w:t>никами ультразвука ВМ1 и ВМ2. Его поступление программа воспринимает, как команду включить светодиоды белого света (HL1—HL4) и,  исполняя ее, открывает транзистор VT1, изменяет параметры импульсов, поступающих на затвор транзистора VT3 так, чтобы поддерживать требуемое значение тока светодиодов.</w:t>
      </w:r>
    </w:p>
    <w:p w:rsidR="007603C3" w:rsidRPr="00FD707D" w:rsidRDefault="007603C3" w:rsidP="00E0740D">
      <w:pPr>
        <w:rPr>
          <w:sz w:val="28"/>
          <w:szCs w:val="28"/>
        </w:rPr>
      </w:pPr>
      <w:r w:rsidRPr="00FD707D">
        <w:rPr>
          <w:sz w:val="28"/>
          <w:szCs w:val="28"/>
        </w:rPr>
        <w:t xml:space="preserve">   Одновременно на затвор транзистора VT5 начинают поступать импульсы частотой 40 кГц. Это приводит к возбуждению пьезокерамических излучат</w:t>
      </w:r>
      <w:r w:rsidRPr="00FD707D">
        <w:rPr>
          <w:sz w:val="28"/>
          <w:szCs w:val="28"/>
        </w:rPr>
        <w:t>е</w:t>
      </w:r>
      <w:r w:rsidRPr="00FD707D">
        <w:rPr>
          <w:sz w:val="28"/>
          <w:szCs w:val="28"/>
        </w:rPr>
        <w:t>лей ультразвука BQ1 и BQ2. Продолжительность ультразвукового импульса зависит от энергии, накопленной в конденсаторе С</w:t>
      </w:r>
      <w:proofErr w:type="gramStart"/>
      <w:r w:rsidRPr="00FD707D">
        <w:rPr>
          <w:sz w:val="28"/>
          <w:szCs w:val="28"/>
        </w:rPr>
        <w:t>7</w:t>
      </w:r>
      <w:proofErr w:type="gramEnd"/>
      <w:r w:rsidRPr="00FD707D">
        <w:rPr>
          <w:sz w:val="28"/>
          <w:szCs w:val="28"/>
        </w:rPr>
        <w:t>. Колебательный контур, образованный катушкой индуктивности L2, конденсаторами С8, СЮ и собс</w:t>
      </w:r>
      <w:r w:rsidRPr="00FD707D">
        <w:rPr>
          <w:sz w:val="28"/>
          <w:szCs w:val="28"/>
        </w:rPr>
        <w:t>т</w:t>
      </w:r>
      <w:r w:rsidRPr="00FD707D">
        <w:rPr>
          <w:sz w:val="28"/>
          <w:szCs w:val="28"/>
        </w:rPr>
        <w:t>венной емкостью излучателей BQ1, BQ2, должен быть настроен на частоту 40 кГц.</w:t>
      </w:r>
    </w:p>
    <w:p w:rsidR="007603C3" w:rsidRPr="00FD707D" w:rsidRDefault="007603C3" w:rsidP="00E0740D">
      <w:pPr>
        <w:rPr>
          <w:sz w:val="28"/>
          <w:szCs w:val="28"/>
        </w:rPr>
      </w:pPr>
      <w:r w:rsidRPr="00FD707D">
        <w:rPr>
          <w:sz w:val="28"/>
          <w:szCs w:val="28"/>
        </w:rPr>
        <w:t xml:space="preserve">   Через 0,7 с микроконтроллер выключает светодиоды HLI^HL.4 (белые) и включает HL5—HL8 (синие). Еще через 0,7 с он выключает светодиоды HL5— HL8 и еще на 0,7 </w:t>
      </w:r>
      <w:proofErr w:type="gramStart"/>
      <w:r w:rsidRPr="00FD707D">
        <w:rPr>
          <w:sz w:val="28"/>
          <w:szCs w:val="28"/>
        </w:rPr>
        <w:t>с</w:t>
      </w:r>
      <w:proofErr w:type="gramEnd"/>
      <w:r w:rsidRPr="00FD707D">
        <w:rPr>
          <w:sz w:val="28"/>
          <w:szCs w:val="28"/>
        </w:rPr>
        <w:t xml:space="preserve"> включает HL9—HL12 (краевые). На этом цикл заканчивае</w:t>
      </w:r>
      <w:r w:rsidRPr="00FD707D">
        <w:rPr>
          <w:sz w:val="28"/>
          <w:szCs w:val="28"/>
        </w:rPr>
        <w:t>т</w:t>
      </w:r>
      <w:r w:rsidRPr="00FD707D">
        <w:rPr>
          <w:sz w:val="28"/>
          <w:szCs w:val="28"/>
        </w:rPr>
        <w:t>ся, и трилайт переходит в режим ожидания.</w:t>
      </w:r>
      <w:r w:rsidRPr="00FD707D">
        <w:rPr>
          <w:sz w:val="28"/>
          <w:szCs w:val="28"/>
        </w:rPr>
        <w:cr/>
        <w:t xml:space="preserve"> Продолжительность свечения каждой группы светодиодов легко изменить программно.</w:t>
      </w:r>
    </w:p>
    <w:p w:rsidR="007603C3" w:rsidRDefault="007603C3" w:rsidP="00E0740D">
      <w:pPr>
        <w:rPr>
          <w:sz w:val="28"/>
          <w:szCs w:val="28"/>
        </w:rPr>
      </w:pPr>
      <w:r w:rsidRPr="00FD707D">
        <w:rPr>
          <w:sz w:val="28"/>
          <w:szCs w:val="28"/>
        </w:rPr>
        <w:t xml:space="preserve">   Так работает трилайт в первом режиме. Второй режим отличается только тем, что изменения цвета свечения трилайта в течение цикла не происходит. </w:t>
      </w:r>
      <w:r w:rsidRPr="00FD707D">
        <w:rPr>
          <w:sz w:val="28"/>
          <w:szCs w:val="28"/>
        </w:rPr>
        <w:lastRenderedPageBreak/>
        <w:t>Для выбора режима и цвета между контактами разъема ХР</w:t>
      </w:r>
      <w:proofErr w:type="gramStart"/>
      <w:r w:rsidRPr="00FD707D">
        <w:rPr>
          <w:sz w:val="28"/>
          <w:szCs w:val="28"/>
        </w:rPr>
        <w:t>1</w:t>
      </w:r>
      <w:proofErr w:type="gramEnd"/>
      <w:r w:rsidRPr="00FD707D">
        <w:rPr>
          <w:sz w:val="28"/>
          <w:szCs w:val="28"/>
        </w:rPr>
        <w:t xml:space="preserve"> устанавливают перемычки согласно таблице</w:t>
      </w:r>
      <w:r w:rsidR="00BC52CE">
        <w:rPr>
          <w:sz w:val="28"/>
          <w:szCs w:val="28"/>
        </w:rPr>
        <w:t xml:space="preserve"> 1</w:t>
      </w:r>
      <w:r w:rsidRPr="00FD707D">
        <w:rPr>
          <w:sz w:val="28"/>
          <w:szCs w:val="28"/>
        </w:rPr>
        <w:t>.</w:t>
      </w:r>
    </w:p>
    <w:p w:rsidR="00BC52CE" w:rsidRPr="00FD707D" w:rsidRDefault="004C0CB7" w:rsidP="00E0740D">
      <w:pPr>
        <w:rPr>
          <w:sz w:val="28"/>
          <w:szCs w:val="28"/>
        </w:rPr>
      </w:pPr>
      <w:r>
        <w:rPr>
          <w:noProof/>
          <w:sz w:val="28"/>
          <w:szCs w:val="28"/>
          <w:lang w:eastAsia="ru-RU"/>
        </w:rPr>
        <w:pict>
          <v:group id="_x0000_s1205" style="position:absolute;margin-left:-85.6pt;margin-top:-102.95pt;width:594pt;height:843.6pt;z-index:-251560960" coordorigin="-32,158" coordsize="11880,16610" o:allowincell="f">
            <v:shape id="_x0000_s1206" type="#_x0000_t75" style="position:absolute;left:-32;top:158;width:11880;height:16610;visibility:visible">
              <v:imagedata r:id="rId5" o:title=""/>
            </v:shape>
            <v:rect id="_x0000_s1207" style="position:absolute;left:4994;top:15807;width:5761;height:433" filled="f" stroked="f" strokeweight="0">
              <v:textbox style="mso-next-textbox:#_x0000_s1207" inset="0,0,0,0">
                <w:txbxContent>
                  <w:p w:rsidR="00C64A18" w:rsidRPr="00E62B4A" w:rsidRDefault="00C64A18" w:rsidP="00E42237">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txbxContent>
              </v:textbox>
            </v:rect>
            <v:rect id="_x0000_s1208" style="position:absolute;left:11033;top:16102;width:430;height:236" filled="f" stroked="f" strokeweight="0">
              <v:textbox style="mso-next-textbox:#_x0000_s1208" inset="0,0,0,0">
                <w:txbxContent>
                  <w:p w:rsidR="00C64A18" w:rsidRDefault="00C64A18" w:rsidP="00E42237">
                    <w:pPr>
                      <w:jc w:val="center"/>
                    </w:pPr>
                    <w:r>
                      <w:t>4</w:t>
                    </w:r>
                  </w:p>
                </w:txbxContent>
              </v:textbox>
            </v:rect>
          </v:group>
          <o:OLEObject Type="Embed" ProgID="Word.Picture.8" ShapeID="_x0000_s1206" DrawAspect="Content" ObjectID="_1290783684" r:id="rId8"/>
        </w:pict>
      </w:r>
      <w:r w:rsidR="00BC52CE">
        <w:rPr>
          <w:sz w:val="28"/>
          <w:szCs w:val="28"/>
        </w:rPr>
        <w:t>Таблица 1</w:t>
      </w:r>
    </w:p>
    <w:tbl>
      <w:tblPr>
        <w:tblStyle w:val="ab"/>
        <w:tblW w:w="0" w:type="auto"/>
        <w:tblInd w:w="534" w:type="dxa"/>
        <w:tblLook w:val="04A0"/>
      </w:tblPr>
      <w:tblGrid>
        <w:gridCol w:w="1655"/>
        <w:gridCol w:w="1276"/>
        <w:gridCol w:w="1417"/>
        <w:gridCol w:w="1418"/>
        <w:gridCol w:w="1275"/>
      </w:tblGrid>
      <w:tr w:rsidR="007603C3" w:rsidRPr="00FD707D" w:rsidTr="00C64A18">
        <w:tc>
          <w:tcPr>
            <w:tcW w:w="992" w:type="dxa"/>
            <w:vMerge w:val="restart"/>
            <w:vAlign w:val="center"/>
          </w:tcPr>
          <w:p w:rsidR="007603C3" w:rsidRPr="00FD707D" w:rsidRDefault="007603C3" w:rsidP="00E0740D">
            <w:pPr>
              <w:jc w:val="center"/>
              <w:rPr>
                <w:b/>
                <w:sz w:val="28"/>
                <w:szCs w:val="28"/>
              </w:rPr>
            </w:pPr>
            <w:r w:rsidRPr="00FD707D">
              <w:rPr>
                <w:b/>
                <w:sz w:val="28"/>
                <w:szCs w:val="28"/>
              </w:rPr>
              <w:t>Режим</w:t>
            </w:r>
          </w:p>
        </w:tc>
        <w:tc>
          <w:tcPr>
            <w:tcW w:w="1276" w:type="dxa"/>
            <w:vMerge w:val="restart"/>
            <w:vAlign w:val="center"/>
          </w:tcPr>
          <w:p w:rsidR="007603C3" w:rsidRPr="00FD707D" w:rsidRDefault="007603C3" w:rsidP="00E0740D">
            <w:pPr>
              <w:jc w:val="center"/>
              <w:rPr>
                <w:sz w:val="28"/>
                <w:szCs w:val="28"/>
              </w:rPr>
            </w:pPr>
            <w:r w:rsidRPr="00FD707D">
              <w:rPr>
                <w:sz w:val="28"/>
                <w:szCs w:val="28"/>
              </w:rPr>
              <w:t>1</w:t>
            </w:r>
          </w:p>
        </w:tc>
        <w:tc>
          <w:tcPr>
            <w:tcW w:w="4110" w:type="dxa"/>
            <w:gridSpan w:val="3"/>
            <w:vAlign w:val="center"/>
          </w:tcPr>
          <w:p w:rsidR="007603C3" w:rsidRPr="00FD707D" w:rsidRDefault="007603C3" w:rsidP="00E0740D">
            <w:pPr>
              <w:jc w:val="center"/>
              <w:rPr>
                <w:sz w:val="28"/>
                <w:szCs w:val="28"/>
              </w:rPr>
            </w:pPr>
          </w:p>
        </w:tc>
      </w:tr>
      <w:tr w:rsidR="007603C3" w:rsidRPr="00FD707D" w:rsidTr="00C64A18">
        <w:tc>
          <w:tcPr>
            <w:tcW w:w="992" w:type="dxa"/>
            <w:vMerge/>
            <w:vAlign w:val="center"/>
          </w:tcPr>
          <w:p w:rsidR="007603C3" w:rsidRPr="00FD707D" w:rsidRDefault="007603C3" w:rsidP="00E0740D">
            <w:pPr>
              <w:jc w:val="center"/>
              <w:rPr>
                <w:b/>
                <w:sz w:val="28"/>
                <w:szCs w:val="28"/>
              </w:rPr>
            </w:pPr>
          </w:p>
        </w:tc>
        <w:tc>
          <w:tcPr>
            <w:tcW w:w="1276" w:type="dxa"/>
            <w:vMerge/>
            <w:vAlign w:val="center"/>
          </w:tcPr>
          <w:p w:rsidR="007603C3" w:rsidRPr="00FD707D" w:rsidRDefault="007603C3" w:rsidP="00E0740D">
            <w:pPr>
              <w:jc w:val="center"/>
              <w:rPr>
                <w:sz w:val="28"/>
                <w:szCs w:val="28"/>
              </w:rPr>
            </w:pPr>
          </w:p>
        </w:tc>
        <w:tc>
          <w:tcPr>
            <w:tcW w:w="1417" w:type="dxa"/>
            <w:vAlign w:val="center"/>
          </w:tcPr>
          <w:p w:rsidR="007603C3" w:rsidRPr="00FD707D" w:rsidRDefault="007603C3" w:rsidP="00E0740D">
            <w:pPr>
              <w:jc w:val="center"/>
              <w:rPr>
                <w:sz w:val="28"/>
                <w:szCs w:val="28"/>
              </w:rPr>
            </w:pPr>
            <w:r w:rsidRPr="00FD707D">
              <w:rPr>
                <w:sz w:val="28"/>
                <w:szCs w:val="28"/>
              </w:rPr>
              <w:t>Белый</w:t>
            </w:r>
          </w:p>
        </w:tc>
        <w:tc>
          <w:tcPr>
            <w:tcW w:w="1418" w:type="dxa"/>
            <w:vAlign w:val="center"/>
          </w:tcPr>
          <w:p w:rsidR="007603C3" w:rsidRPr="00FD707D" w:rsidRDefault="007603C3" w:rsidP="00E0740D">
            <w:pPr>
              <w:jc w:val="center"/>
              <w:rPr>
                <w:sz w:val="28"/>
                <w:szCs w:val="28"/>
              </w:rPr>
            </w:pPr>
            <w:r w:rsidRPr="00FD707D">
              <w:rPr>
                <w:sz w:val="28"/>
                <w:szCs w:val="28"/>
              </w:rPr>
              <w:t>Зелёный</w:t>
            </w:r>
          </w:p>
        </w:tc>
        <w:tc>
          <w:tcPr>
            <w:tcW w:w="1275" w:type="dxa"/>
            <w:vAlign w:val="center"/>
          </w:tcPr>
          <w:p w:rsidR="007603C3" w:rsidRPr="00FD707D" w:rsidRDefault="007603C3" w:rsidP="00E0740D">
            <w:pPr>
              <w:jc w:val="center"/>
              <w:rPr>
                <w:sz w:val="28"/>
                <w:szCs w:val="28"/>
              </w:rPr>
            </w:pPr>
            <w:r w:rsidRPr="00FD707D">
              <w:rPr>
                <w:sz w:val="28"/>
                <w:szCs w:val="28"/>
              </w:rPr>
              <w:t>Красный</w:t>
            </w:r>
          </w:p>
        </w:tc>
      </w:tr>
      <w:tr w:rsidR="007603C3" w:rsidRPr="00FD707D" w:rsidTr="00C64A18">
        <w:tc>
          <w:tcPr>
            <w:tcW w:w="992" w:type="dxa"/>
            <w:vAlign w:val="center"/>
          </w:tcPr>
          <w:p w:rsidR="007603C3" w:rsidRPr="00FD707D" w:rsidRDefault="007603C3" w:rsidP="00E0740D">
            <w:pPr>
              <w:jc w:val="center"/>
              <w:rPr>
                <w:b/>
                <w:sz w:val="28"/>
                <w:szCs w:val="28"/>
              </w:rPr>
            </w:pPr>
            <w:r w:rsidRPr="00FD707D">
              <w:rPr>
                <w:b/>
                <w:sz w:val="28"/>
                <w:szCs w:val="28"/>
              </w:rPr>
              <w:t>Перемычки</w:t>
            </w:r>
          </w:p>
        </w:tc>
        <w:tc>
          <w:tcPr>
            <w:tcW w:w="1276" w:type="dxa"/>
            <w:vAlign w:val="center"/>
          </w:tcPr>
          <w:p w:rsidR="007603C3" w:rsidRPr="00FD707D" w:rsidRDefault="007603C3" w:rsidP="00E0740D">
            <w:pPr>
              <w:jc w:val="center"/>
              <w:rPr>
                <w:sz w:val="28"/>
                <w:szCs w:val="28"/>
              </w:rPr>
            </w:pPr>
            <w:r w:rsidRPr="00FD707D">
              <w:rPr>
                <w:sz w:val="28"/>
                <w:szCs w:val="28"/>
              </w:rPr>
              <w:t>4-5,</w:t>
            </w:r>
          </w:p>
          <w:p w:rsidR="007603C3" w:rsidRPr="00FD707D" w:rsidRDefault="007603C3" w:rsidP="00E0740D">
            <w:pPr>
              <w:jc w:val="center"/>
              <w:rPr>
                <w:sz w:val="28"/>
                <w:szCs w:val="28"/>
              </w:rPr>
            </w:pPr>
            <w:r w:rsidRPr="00FD707D">
              <w:rPr>
                <w:sz w:val="28"/>
                <w:szCs w:val="28"/>
              </w:rPr>
              <w:t>7-8</w:t>
            </w:r>
          </w:p>
        </w:tc>
        <w:tc>
          <w:tcPr>
            <w:tcW w:w="1417" w:type="dxa"/>
            <w:vAlign w:val="center"/>
          </w:tcPr>
          <w:p w:rsidR="007603C3" w:rsidRPr="00FD707D" w:rsidRDefault="007603C3" w:rsidP="00E0740D">
            <w:pPr>
              <w:jc w:val="center"/>
              <w:rPr>
                <w:sz w:val="28"/>
                <w:szCs w:val="28"/>
              </w:rPr>
            </w:pPr>
            <w:r w:rsidRPr="00FD707D">
              <w:rPr>
                <w:sz w:val="28"/>
                <w:szCs w:val="28"/>
              </w:rPr>
              <w:t>5-6,</w:t>
            </w:r>
          </w:p>
          <w:p w:rsidR="007603C3" w:rsidRPr="00FD707D" w:rsidRDefault="007603C3" w:rsidP="00E0740D">
            <w:pPr>
              <w:jc w:val="center"/>
              <w:rPr>
                <w:sz w:val="28"/>
                <w:szCs w:val="28"/>
              </w:rPr>
            </w:pPr>
            <w:r w:rsidRPr="00FD707D">
              <w:rPr>
                <w:sz w:val="28"/>
                <w:szCs w:val="28"/>
              </w:rPr>
              <w:t>7-8</w:t>
            </w:r>
          </w:p>
        </w:tc>
        <w:tc>
          <w:tcPr>
            <w:tcW w:w="1418" w:type="dxa"/>
            <w:vAlign w:val="center"/>
          </w:tcPr>
          <w:p w:rsidR="007603C3" w:rsidRPr="00FD707D" w:rsidRDefault="007603C3" w:rsidP="00E0740D">
            <w:pPr>
              <w:jc w:val="center"/>
              <w:rPr>
                <w:sz w:val="28"/>
                <w:szCs w:val="28"/>
              </w:rPr>
            </w:pPr>
            <w:r w:rsidRPr="00FD707D">
              <w:rPr>
                <w:sz w:val="28"/>
                <w:szCs w:val="28"/>
              </w:rPr>
              <w:t>4-5,</w:t>
            </w:r>
          </w:p>
          <w:p w:rsidR="007603C3" w:rsidRPr="00FD707D" w:rsidRDefault="007603C3" w:rsidP="00E0740D">
            <w:pPr>
              <w:jc w:val="center"/>
              <w:rPr>
                <w:sz w:val="28"/>
                <w:szCs w:val="28"/>
              </w:rPr>
            </w:pPr>
            <w:r w:rsidRPr="00FD707D">
              <w:rPr>
                <w:sz w:val="28"/>
                <w:szCs w:val="28"/>
              </w:rPr>
              <w:t>2-8</w:t>
            </w:r>
          </w:p>
        </w:tc>
        <w:tc>
          <w:tcPr>
            <w:tcW w:w="1275" w:type="dxa"/>
            <w:vAlign w:val="center"/>
          </w:tcPr>
          <w:p w:rsidR="007603C3" w:rsidRPr="00FD707D" w:rsidRDefault="007603C3" w:rsidP="00E0740D">
            <w:pPr>
              <w:jc w:val="center"/>
              <w:rPr>
                <w:sz w:val="28"/>
                <w:szCs w:val="28"/>
              </w:rPr>
            </w:pPr>
            <w:r w:rsidRPr="00FD707D">
              <w:rPr>
                <w:sz w:val="28"/>
                <w:szCs w:val="28"/>
              </w:rPr>
              <w:t>5-6,</w:t>
            </w:r>
          </w:p>
          <w:p w:rsidR="007603C3" w:rsidRPr="00FD707D" w:rsidRDefault="007603C3" w:rsidP="00E0740D">
            <w:pPr>
              <w:jc w:val="center"/>
              <w:rPr>
                <w:sz w:val="28"/>
                <w:szCs w:val="28"/>
              </w:rPr>
            </w:pPr>
            <w:r w:rsidRPr="00FD707D">
              <w:rPr>
                <w:sz w:val="28"/>
                <w:szCs w:val="28"/>
              </w:rPr>
              <w:t>2-8</w:t>
            </w:r>
          </w:p>
        </w:tc>
      </w:tr>
    </w:tbl>
    <w:p w:rsidR="007603C3" w:rsidRPr="00FD707D" w:rsidRDefault="007603C3" w:rsidP="00E0740D">
      <w:pPr>
        <w:rPr>
          <w:sz w:val="28"/>
          <w:szCs w:val="28"/>
        </w:rPr>
      </w:pPr>
      <w:r w:rsidRPr="00FD707D">
        <w:rPr>
          <w:sz w:val="28"/>
          <w:szCs w:val="28"/>
        </w:rPr>
        <w:t xml:space="preserve">   Для каждой группы светодиодов программа задает необходимый режим работы преобразователя напряжения, поддерживая одинаковым (200 мА) суммарный ток светодиодов независимо от цвета их свечения. Задав другие параметры ШИМ, ток можно изменить, но мощность, отдаваемая преобр</w:t>
      </w:r>
      <w:r w:rsidRPr="00FD707D">
        <w:rPr>
          <w:sz w:val="28"/>
          <w:szCs w:val="28"/>
        </w:rPr>
        <w:t>а</w:t>
      </w:r>
      <w:r w:rsidRPr="00FD707D">
        <w:rPr>
          <w:sz w:val="28"/>
          <w:szCs w:val="28"/>
        </w:rPr>
        <w:t>зователем в нагрузку, не должна превышать 1 Вт.</w:t>
      </w:r>
    </w:p>
    <w:p w:rsidR="007603C3" w:rsidRPr="00FD707D" w:rsidRDefault="007603C3" w:rsidP="00E0740D">
      <w:pPr>
        <w:rPr>
          <w:sz w:val="28"/>
          <w:szCs w:val="28"/>
        </w:rPr>
      </w:pPr>
      <w:r w:rsidRPr="00FD707D">
        <w:rPr>
          <w:sz w:val="28"/>
          <w:szCs w:val="28"/>
        </w:rPr>
        <w:t xml:space="preserve">   Ультразвуковые приемники и излучатели размещены таким образом, чт</w:t>
      </w:r>
      <w:r w:rsidRPr="00FD707D">
        <w:rPr>
          <w:sz w:val="28"/>
          <w:szCs w:val="28"/>
        </w:rPr>
        <w:t>о</w:t>
      </w:r>
      <w:r w:rsidRPr="00FD707D">
        <w:rPr>
          <w:sz w:val="28"/>
          <w:szCs w:val="28"/>
        </w:rPr>
        <w:t>бы они были направлены в разные стороны параллельно плате, создавая в</w:t>
      </w:r>
      <w:r w:rsidRPr="00FD707D">
        <w:rPr>
          <w:sz w:val="28"/>
          <w:szCs w:val="28"/>
        </w:rPr>
        <w:t>о</w:t>
      </w:r>
      <w:r w:rsidRPr="00FD707D">
        <w:rPr>
          <w:sz w:val="28"/>
          <w:szCs w:val="28"/>
        </w:rPr>
        <w:t>круг трилайта максимально возможные зоны приема и излучения ультразв</w:t>
      </w:r>
      <w:r w:rsidRPr="00FD707D">
        <w:rPr>
          <w:sz w:val="28"/>
          <w:szCs w:val="28"/>
        </w:rPr>
        <w:t>у</w:t>
      </w:r>
      <w:r w:rsidRPr="00FD707D">
        <w:rPr>
          <w:sz w:val="28"/>
          <w:szCs w:val="28"/>
        </w:rPr>
        <w:t>ковых сигналов.</w:t>
      </w:r>
    </w:p>
    <w:p w:rsidR="007603C3" w:rsidRPr="00FD707D" w:rsidRDefault="007603C3" w:rsidP="00E0740D">
      <w:pPr>
        <w:rPr>
          <w:sz w:val="28"/>
          <w:szCs w:val="28"/>
        </w:rPr>
      </w:pPr>
      <w:r w:rsidRPr="00FD707D">
        <w:rPr>
          <w:sz w:val="28"/>
          <w:szCs w:val="28"/>
        </w:rPr>
        <w:t>Большинство примененных деталей — для поверхностного монтажа. Все р</w:t>
      </w:r>
      <w:r w:rsidRPr="00FD707D">
        <w:rPr>
          <w:sz w:val="28"/>
          <w:szCs w:val="28"/>
        </w:rPr>
        <w:t>е</w:t>
      </w:r>
      <w:r w:rsidRPr="00FD707D">
        <w:rPr>
          <w:sz w:val="28"/>
          <w:szCs w:val="28"/>
        </w:rPr>
        <w:t xml:space="preserve">зисторы и конденсаторы (кроме </w:t>
      </w:r>
      <w:proofErr w:type="gramStart"/>
      <w:r w:rsidRPr="00FD707D">
        <w:rPr>
          <w:sz w:val="28"/>
          <w:szCs w:val="28"/>
        </w:rPr>
        <w:t>оксидных</w:t>
      </w:r>
      <w:proofErr w:type="gramEnd"/>
      <w:r w:rsidRPr="00FD707D">
        <w:rPr>
          <w:sz w:val="28"/>
          <w:szCs w:val="28"/>
        </w:rPr>
        <w:t>) — типоразмера 1206. Допустимое напряжение конденсаторов С8 и С10 (последний подбирают при настройке контура) — не менее 50 В. Оксидные конденсаторы С</w:t>
      </w:r>
      <w:proofErr w:type="gramStart"/>
      <w:r w:rsidRPr="00FD707D">
        <w:rPr>
          <w:sz w:val="28"/>
          <w:szCs w:val="28"/>
        </w:rPr>
        <w:t>7</w:t>
      </w:r>
      <w:proofErr w:type="gramEnd"/>
      <w:r w:rsidRPr="00FD707D">
        <w:rPr>
          <w:sz w:val="28"/>
          <w:szCs w:val="28"/>
        </w:rPr>
        <w:t>, С9, С11 — алюмини</w:t>
      </w:r>
      <w:r w:rsidRPr="00FD707D">
        <w:rPr>
          <w:sz w:val="28"/>
          <w:szCs w:val="28"/>
        </w:rPr>
        <w:t>е</w:t>
      </w:r>
      <w:r w:rsidRPr="00FD707D">
        <w:rPr>
          <w:sz w:val="28"/>
          <w:szCs w:val="28"/>
        </w:rPr>
        <w:t>вые серии KVE. Катушка индуктивности L2 — типоразмера 1812.</w:t>
      </w:r>
    </w:p>
    <w:p w:rsidR="007603C3" w:rsidRPr="00FD707D" w:rsidRDefault="007603C3" w:rsidP="00E0740D">
      <w:pPr>
        <w:rPr>
          <w:sz w:val="28"/>
          <w:szCs w:val="28"/>
        </w:rPr>
      </w:pPr>
      <w:r w:rsidRPr="00FD707D">
        <w:rPr>
          <w:sz w:val="28"/>
          <w:szCs w:val="28"/>
        </w:rPr>
        <w:t xml:space="preserve">   Обмотка катушки L1 из 20 витков провода ПЭВ-2 диаметром 0,7 мм нам</w:t>
      </w:r>
      <w:r w:rsidRPr="00FD707D">
        <w:rPr>
          <w:sz w:val="28"/>
          <w:szCs w:val="28"/>
        </w:rPr>
        <w:t>о</w:t>
      </w:r>
      <w:r w:rsidRPr="00FD707D">
        <w:rPr>
          <w:sz w:val="28"/>
          <w:szCs w:val="28"/>
        </w:rPr>
        <w:t xml:space="preserve">тана </w:t>
      </w:r>
      <w:proofErr w:type="gramStart"/>
      <w:r w:rsidRPr="00FD707D">
        <w:rPr>
          <w:sz w:val="28"/>
          <w:szCs w:val="28"/>
        </w:rPr>
        <w:t>на</w:t>
      </w:r>
      <w:proofErr w:type="gramEnd"/>
      <w:r w:rsidRPr="00FD707D">
        <w:rPr>
          <w:sz w:val="28"/>
          <w:szCs w:val="28"/>
        </w:rPr>
        <w:t xml:space="preserve"> ферритовом магнитопроводе М2000НМ типоразмера Ш4х4.</w:t>
      </w:r>
    </w:p>
    <w:p w:rsidR="007603C3" w:rsidRPr="00FD707D" w:rsidRDefault="007603C3" w:rsidP="00E0740D">
      <w:pPr>
        <w:rPr>
          <w:sz w:val="28"/>
          <w:szCs w:val="28"/>
        </w:rPr>
      </w:pPr>
      <w:r w:rsidRPr="00FD707D">
        <w:rPr>
          <w:sz w:val="28"/>
          <w:szCs w:val="28"/>
        </w:rPr>
        <w:t xml:space="preserve">   Для транзистора VT3 на плате предусмотрены два посадочных места. Одно из них (основное) — для транзистора IRLL2705 в корпусе SOT-233, а второе, состоящее из' трех контактных площадок с отверстиями, пригодится при з</w:t>
      </w:r>
      <w:r w:rsidRPr="00FD707D">
        <w:rPr>
          <w:sz w:val="28"/>
          <w:szCs w:val="28"/>
        </w:rPr>
        <w:t>а</w:t>
      </w:r>
      <w:r w:rsidRPr="00FD707D">
        <w:rPr>
          <w:sz w:val="28"/>
          <w:szCs w:val="28"/>
        </w:rPr>
        <w:t>мене этого транзистора более мощным в корпусе ТО-220. При подборе з</w:t>
      </w:r>
      <w:r w:rsidRPr="00FD707D">
        <w:rPr>
          <w:sz w:val="28"/>
          <w:szCs w:val="28"/>
        </w:rPr>
        <w:t>а</w:t>
      </w:r>
      <w:r w:rsidRPr="00FD707D">
        <w:rPr>
          <w:sz w:val="28"/>
          <w:szCs w:val="28"/>
        </w:rPr>
        <w:t>мен всем полевым транзисторам следует позаботиться, чтобы они были с низким пороговым напряжением — не более 2 В.</w:t>
      </w:r>
    </w:p>
    <w:p w:rsidR="009038AC" w:rsidRDefault="007603C3" w:rsidP="00E0740D">
      <w:pPr>
        <w:rPr>
          <w:sz w:val="28"/>
          <w:szCs w:val="28"/>
        </w:rPr>
      </w:pPr>
      <w:r w:rsidRPr="00FD707D">
        <w:rPr>
          <w:sz w:val="28"/>
          <w:szCs w:val="28"/>
        </w:rPr>
        <w:t xml:space="preserve">   Конденсаторы С</w:t>
      </w:r>
      <w:proofErr w:type="gramStart"/>
      <w:r w:rsidRPr="00FD707D">
        <w:rPr>
          <w:sz w:val="28"/>
          <w:szCs w:val="28"/>
        </w:rPr>
        <w:t>2</w:t>
      </w:r>
      <w:proofErr w:type="gramEnd"/>
      <w:r w:rsidRPr="00FD707D">
        <w:rPr>
          <w:sz w:val="28"/>
          <w:szCs w:val="28"/>
        </w:rPr>
        <w:t xml:space="preserve"> и С5 устанавливают только в том случае, если без них кварцевый генератор микроконтроллера не возбуждается, причем конденс</w:t>
      </w:r>
      <w:r w:rsidRPr="00FD707D">
        <w:rPr>
          <w:sz w:val="28"/>
          <w:szCs w:val="28"/>
        </w:rPr>
        <w:t>а</w:t>
      </w:r>
      <w:r w:rsidRPr="00FD707D">
        <w:rPr>
          <w:sz w:val="28"/>
          <w:szCs w:val="28"/>
        </w:rPr>
        <w:t xml:space="preserve">тором С5 заменяют резистор R6. Но мне этого делать не пришлось. </w:t>
      </w:r>
    </w:p>
    <w:p w:rsidR="00BC52CE" w:rsidRPr="009038AC" w:rsidRDefault="00BC52CE" w:rsidP="00E0740D">
      <w:pPr>
        <w:rPr>
          <w:sz w:val="28"/>
          <w:szCs w:val="28"/>
        </w:rPr>
      </w:pPr>
    </w:p>
    <w:p w:rsidR="007E2820" w:rsidRDefault="004C0CB7" w:rsidP="00E0740D">
      <w:pPr>
        <w:spacing w:after="0"/>
        <w:rPr>
          <w:b/>
          <w:sz w:val="28"/>
          <w:szCs w:val="28"/>
        </w:rPr>
      </w:pPr>
      <w:r w:rsidRPr="004C0CB7">
        <w:rPr>
          <w:noProof/>
          <w:sz w:val="28"/>
          <w:szCs w:val="28"/>
          <w:lang w:eastAsia="ru-RU"/>
        </w:rPr>
        <w:lastRenderedPageBreak/>
        <w:pict>
          <v:group id="_x0000_s1094" style="position:absolute;margin-left:-85.55pt;margin-top:-54.25pt;width:594pt;height:843.6pt;z-index:-251587584" coordorigin="-32,158" coordsize="11880,16610" o:allowincell="f">
            <v:shape id="_x0000_s1095" type="#_x0000_t75" style="position:absolute;left:-32;top:158;width:11880;height:16610;visibility:visible">
              <v:imagedata r:id="rId5" o:title=""/>
            </v:shape>
            <v:rect id="_x0000_s1096" style="position:absolute;left:4994;top:15807;width:5761;height:433" filled="f" stroked="f" strokeweight="0">
              <v:textbox style="mso-next-textbox:#_x0000_s1096"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097" style="position:absolute;left:11033;top:16102;width:430;height:236" filled="f" stroked="f" strokeweight="0">
              <v:textbox style="mso-next-textbox:#_x0000_s1097" inset="0,0,0,0">
                <w:txbxContent>
                  <w:p w:rsidR="00C64A18" w:rsidRPr="00855730" w:rsidRDefault="00C64A18">
                    <w:pPr>
                      <w:jc w:val="center"/>
                      <w:rPr>
                        <w:lang w:val="en-US"/>
                      </w:rPr>
                    </w:pPr>
                    <w:r>
                      <w:rPr>
                        <w:lang w:val="en-US"/>
                      </w:rPr>
                      <w:t>5</w:t>
                    </w:r>
                  </w:p>
                </w:txbxContent>
              </v:textbox>
            </v:rect>
          </v:group>
          <o:OLEObject Type="Embed" ProgID="Word.Picture.8" ShapeID="_x0000_s1095" DrawAspect="Content" ObjectID="_1290783685" r:id="rId9"/>
        </w:pict>
      </w:r>
      <w:r w:rsidR="007E2820" w:rsidRPr="00835B3F">
        <w:rPr>
          <w:b/>
          <w:sz w:val="28"/>
          <w:szCs w:val="28"/>
        </w:rPr>
        <w:t xml:space="preserve">     </w:t>
      </w:r>
      <w:r w:rsidR="009038AC">
        <w:rPr>
          <w:b/>
          <w:sz w:val="28"/>
          <w:szCs w:val="28"/>
        </w:rPr>
        <w:t>1.</w:t>
      </w:r>
      <w:r w:rsidR="0010786B">
        <w:rPr>
          <w:b/>
          <w:sz w:val="28"/>
          <w:szCs w:val="28"/>
        </w:rPr>
        <w:t>2</w:t>
      </w:r>
      <w:r w:rsidR="007E2820">
        <w:rPr>
          <w:b/>
          <w:sz w:val="28"/>
          <w:szCs w:val="28"/>
        </w:rPr>
        <w:t xml:space="preserve"> Определение типа производства</w:t>
      </w:r>
    </w:p>
    <w:p w:rsidR="007E2820" w:rsidRDefault="007E2820" w:rsidP="00E0740D">
      <w:pPr>
        <w:spacing w:after="0"/>
        <w:rPr>
          <w:sz w:val="28"/>
          <w:szCs w:val="28"/>
        </w:rPr>
      </w:pPr>
      <w:r>
        <w:rPr>
          <w:sz w:val="28"/>
          <w:szCs w:val="28"/>
        </w:rPr>
        <w:t xml:space="preserve">     Типы производства – это комплексная характеристика особенностей орг</w:t>
      </w:r>
      <w:r>
        <w:rPr>
          <w:sz w:val="28"/>
          <w:szCs w:val="28"/>
        </w:rPr>
        <w:t>а</w:t>
      </w:r>
      <w:r>
        <w:rPr>
          <w:sz w:val="28"/>
          <w:szCs w:val="28"/>
        </w:rPr>
        <w:t>низации и технического уровня промышленного производства. В зависим</w:t>
      </w:r>
      <w:r>
        <w:rPr>
          <w:sz w:val="28"/>
          <w:szCs w:val="28"/>
        </w:rPr>
        <w:t>о</w:t>
      </w:r>
      <w:r>
        <w:rPr>
          <w:sz w:val="28"/>
          <w:szCs w:val="28"/>
        </w:rPr>
        <w:t xml:space="preserve">сти от количества выпускаемой продукции различают массовое, серийное и единичное производства. </w:t>
      </w:r>
    </w:p>
    <w:p w:rsidR="007E2820" w:rsidRDefault="007E2820" w:rsidP="00E0740D">
      <w:pPr>
        <w:spacing w:after="0"/>
        <w:rPr>
          <w:rFonts w:eastAsiaTheme="minorEastAsia"/>
          <w:sz w:val="28"/>
          <w:szCs w:val="28"/>
        </w:rPr>
      </w:pPr>
      <w:r>
        <w:rPr>
          <w:sz w:val="28"/>
          <w:szCs w:val="28"/>
        </w:rPr>
        <w:t xml:space="preserve">     Одной из основных характеристик типа производства является коэффиц</w:t>
      </w:r>
      <w:r>
        <w:rPr>
          <w:sz w:val="28"/>
          <w:szCs w:val="28"/>
        </w:rPr>
        <w:t>и</w:t>
      </w:r>
      <w:r>
        <w:rPr>
          <w:sz w:val="28"/>
          <w:szCs w:val="28"/>
        </w:rPr>
        <w:t xml:space="preserve">ент закрепления операций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ЗО</m:t>
            </m:r>
          </m:sub>
        </m:sSub>
      </m:oMath>
      <w:r>
        <w:rPr>
          <w:rFonts w:eastAsiaTheme="minorEastAsia"/>
          <w:sz w:val="28"/>
          <w:szCs w:val="28"/>
        </w:rPr>
        <w:t xml:space="preserve"> который равен отнощению количества в</w:t>
      </w:r>
      <w:r>
        <w:rPr>
          <w:rFonts w:eastAsiaTheme="minorEastAsia"/>
          <w:sz w:val="28"/>
          <w:szCs w:val="28"/>
        </w:rPr>
        <w:t>ы</w:t>
      </w:r>
      <w:r>
        <w:rPr>
          <w:rFonts w:eastAsiaTheme="minorEastAsia"/>
          <w:sz w:val="28"/>
          <w:szCs w:val="28"/>
        </w:rPr>
        <w:t xml:space="preserve">полняемых в месяц операций Q к числу рабочих мест </w:t>
      </w:r>
      <w:proofErr w:type="gramStart"/>
      <w:r>
        <w:rPr>
          <w:rFonts w:eastAsiaTheme="minorEastAsia"/>
          <w:sz w:val="28"/>
          <w:szCs w:val="28"/>
        </w:rPr>
        <w:t>Р</w:t>
      </w:r>
      <w:proofErr w:type="gramEnd"/>
    </w:p>
    <w:p w:rsidR="007E2820" w:rsidRDefault="004C0CB7" w:rsidP="00E0740D">
      <w:pPr>
        <w:spacing w:after="0"/>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ЗО</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Q</m:t>
            </m:r>
          </m:num>
          <m:den>
            <m:r>
              <w:rPr>
                <w:rFonts w:ascii="Cambria Math" w:hAnsi="Cambria Math"/>
                <w:sz w:val="28"/>
                <w:szCs w:val="28"/>
              </w:rPr>
              <m:t>P</m:t>
            </m:r>
          </m:den>
        </m:f>
      </m:oMath>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 xml:space="preserve">    </w:t>
      </w:r>
      <w:r w:rsidR="007E2820">
        <w:rPr>
          <w:rFonts w:eastAsiaTheme="minorEastAsia"/>
          <w:sz w:val="28"/>
          <w:szCs w:val="28"/>
        </w:rPr>
        <w:t>(1)</w:t>
      </w:r>
    </w:p>
    <w:p w:rsidR="007E2820" w:rsidRDefault="007E2820" w:rsidP="00E0740D">
      <w:pPr>
        <w:spacing w:after="0"/>
        <w:rPr>
          <w:sz w:val="28"/>
          <w:szCs w:val="28"/>
        </w:rPr>
      </w:pPr>
      <w:r>
        <w:rPr>
          <w:sz w:val="28"/>
          <w:szCs w:val="28"/>
        </w:rPr>
        <w:t xml:space="preserve">     Единичное производство характеризуется широкой номенклатурой изг</w:t>
      </w:r>
      <w:r>
        <w:rPr>
          <w:sz w:val="28"/>
          <w:szCs w:val="28"/>
        </w:rPr>
        <w:t>о</w:t>
      </w:r>
      <w:r>
        <w:rPr>
          <w:sz w:val="28"/>
          <w:szCs w:val="28"/>
        </w:rPr>
        <w:t>тавливаемых изделий и малым объёмом их выпуска.</w:t>
      </w:r>
    </w:p>
    <w:p w:rsidR="007E2820" w:rsidRDefault="007E2820" w:rsidP="00E0740D">
      <w:pPr>
        <w:spacing w:after="0"/>
        <w:rPr>
          <w:rFonts w:eastAsiaTheme="minorEastAsia"/>
          <w:sz w:val="28"/>
          <w:szCs w:val="28"/>
        </w:rPr>
      </w:pPr>
      <w:r>
        <w:rPr>
          <w:sz w:val="28"/>
          <w:szCs w:val="28"/>
        </w:rPr>
        <w:t xml:space="preserve">     Для серийного производства свойственна ограниченная номенклатура и</w:t>
      </w:r>
      <w:r>
        <w:rPr>
          <w:sz w:val="28"/>
          <w:szCs w:val="28"/>
        </w:rPr>
        <w:t>з</w:t>
      </w:r>
      <w:r>
        <w:rPr>
          <w:sz w:val="28"/>
          <w:szCs w:val="28"/>
        </w:rPr>
        <w:t>делий, выпускаемых периодически повторяющимися партиями и имеющих сравнительно большой объём выпуска. В зависимости от количества изделий в партии и величины</w:t>
      </w:r>
      <w:proofErr w:type="gramStart"/>
      <w:r>
        <w:rPr>
          <w:rFonts w:eastAsiaTheme="minorEastAsia"/>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w:proofErr w:type="gramEnd"/>
          </m:e>
          <m:sub>
            <m:r>
              <w:rPr>
                <w:rFonts w:ascii="Cambria Math" w:hAnsi="Cambria Math"/>
                <w:sz w:val="28"/>
                <w:szCs w:val="28"/>
              </w:rPr>
              <m:t>ЗО</m:t>
            </m:r>
          </m:sub>
        </m:sSub>
      </m:oMath>
      <w:r>
        <w:rPr>
          <w:rFonts w:eastAsiaTheme="minorEastAsia"/>
          <w:sz w:val="28"/>
          <w:szCs w:val="28"/>
        </w:rPr>
        <w:t xml:space="preserve"> серийное производство может быть мелко- и кру</w:t>
      </w:r>
      <w:r>
        <w:rPr>
          <w:rFonts w:eastAsiaTheme="minorEastAsia"/>
          <w:sz w:val="28"/>
          <w:szCs w:val="28"/>
        </w:rPr>
        <w:t>п</w:t>
      </w:r>
      <w:r>
        <w:rPr>
          <w:rFonts w:eastAsiaTheme="minorEastAsia"/>
          <w:sz w:val="28"/>
          <w:szCs w:val="28"/>
        </w:rPr>
        <w:t>носерийным.</w:t>
      </w:r>
    </w:p>
    <w:p w:rsidR="007E2820" w:rsidRDefault="007E2820" w:rsidP="00E0740D">
      <w:pPr>
        <w:spacing w:after="0"/>
        <w:rPr>
          <w:rFonts w:eastAsiaTheme="minorEastAsia"/>
          <w:sz w:val="28"/>
          <w:szCs w:val="28"/>
        </w:rPr>
      </w:pPr>
      <w:r>
        <w:rPr>
          <w:rFonts w:eastAsiaTheme="minorEastAsia"/>
          <w:sz w:val="28"/>
          <w:szCs w:val="28"/>
        </w:rPr>
        <w:t xml:space="preserve">     Массовое производство отличается узкой номенклатурой и большим об</w:t>
      </w:r>
      <w:r>
        <w:rPr>
          <w:rFonts w:eastAsiaTheme="minorEastAsia"/>
          <w:sz w:val="28"/>
          <w:szCs w:val="28"/>
        </w:rPr>
        <w:t>ъ</w:t>
      </w:r>
      <w:r>
        <w:rPr>
          <w:rFonts w:eastAsiaTheme="minorEastAsia"/>
          <w:sz w:val="28"/>
          <w:szCs w:val="28"/>
        </w:rPr>
        <w:t>ёмом выпуска изделий, непрерывно изготавливаемых в течение продолж</w:t>
      </w:r>
      <w:r>
        <w:rPr>
          <w:rFonts w:eastAsiaTheme="minorEastAsia"/>
          <w:sz w:val="28"/>
          <w:szCs w:val="28"/>
        </w:rPr>
        <w:t>и</w:t>
      </w:r>
      <w:r>
        <w:rPr>
          <w:rFonts w:eastAsiaTheme="minorEastAsia"/>
          <w:sz w:val="28"/>
          <w:szCs w:val="28"/>
        </w:rPr>
        <w:t>тельного времени.</w:t>
      </w:r>
    </w:p>
    <w:p w:rsidR="007E2820" w:rsidRDefault="0010786B" w:rsidP="00903125">
      <w:pPr>
        <w:spacing w:after="0"/>
        <w:ind w:firstLine="284"/>
        <w:rPr>
          <w:rFonts w:eastAsiaTheme="minorEastAsia"/>
          <w:sz w:val="28"/>
          <w:szCs w:val="28"/>
        </w:rPr>
      </w:pPr>
      <w:r>
        <w:rPr>
          <w:rFonts w:eastAsiaTheme="minorEastAsia"/>
          <w:sz w:val="28"/>
          <w:szCs w:val="28"/>
        </w:rPr>
        <w:t>1.2</w:t>
      </w:r>
      <w:r w:rsidR="007E2820">
        <w:rPr>
          <w:rFonts w:eastAsiaTheme="minorEastAsia"/>
          <w:sz w:val="28"/>
          <w:szCs w:val="28"/>
        </w:rPr>
        <w:t>.1 Предварительный расчёт типа производства.</w:t>
      </w:r>
    </w:p>
    <w:p w:rsidR="007E2820" w:rsidRDefault="007E2820" w:rsidP="00903125">
      <w:pPr>
        <w:spacing w:after="0"/>
        <w:ind w:firstLine="284"/>
        <w:rPr>
          <w:sz w:val="28"/>
          <w:szCs w:val="28"/>
        </w:rPr>
      </w:pPr>
      <w:r>
        <w:rPr>
          <w:sz w:val="28"/>
          <w:szCs w:val="28"/>
        </w:rPr>
        <w:t xml:space="preserve">Определяем такт выпуска </w:t>
      </w:r>
      <w:proofErr w:type="spellStart"/>
      <w:r>
        <w:rPr>
          <w:sz w:val="28"/>
          <w:szCs w:val="28"/>
        </w:rPr>
        <w:t>τ,</w:t>
      </w:r>
      <w:proofErr w:type="spellEnd"/>
      <w:r>
        <w:rPr>
          <w:sz w:val="28"/>
          <w:szCs w:val="28"/>
        </w:rPr>
        <w:t xml:space="preserve"> мин/</w:t>
      </w:r>
      <w:proofErr w:type="spellStart"/>
      <w:proofErr w:type="gramStart"/>
      <w:r>
        <w:rPr>
          <w:sz w:val="28"/>
          <w:szCs w:val="28"/>
        </w:rPr>
        <w:t>шт</w:t>
      </w:r>
      <w:proofErr w:type="spellEnd"/>
      <w:proofErr w:type="gramEnd"/>
    </w:p>
    <w:p w:rsidR="007E2820" w:rsidRPr="00D61D11" w:rsidRDefault="007E2820" w:rsidP="00903125">
      <w:pPr>
        <w:spacing w:after="0"/>
        <w:ind w:firstLine="284"/>
        <w:rPr>
          <w:sz w:val="28"/>
          <w:szCs w:val="28"/>
        </w:rPr>
      </w:pPr>
      <m:oMath>
        <m:r>
          <w:rPr>
            <w:rFonts w:ascii="Cambria Math" w:hAnsi="Cambria Math"/>
            <w:sz w:val="28"/>
            <w:szCs w:val="28"/>
          </w:rPr>
          <m:t>τ=</m:t>
        </m:r>
        <m:f>
          <m:fPr>
            <m:ctrlPr>
              <w:rPr>
                <w:rFonts w:ascii="Cambria Math" w:hAnsi="Cambria Math"/>
                <w:i/>
                <w:sz w:val="28"/>
                <w:szCs w:val="28"/>
              </w:rPr>
            </m:ctrlPr>
          </m:fPr>
          <m:num>
            <m:r>
              <w:rPr>
                <w:rFonts w:ascii="Cambria Math" w:hAnsi="Cambria Math"/>
                <w:sz w:val="28"/>
                <w:szCs w:val="28"/>
              </w:rPr>
              <m:t>60*</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д</m:t>
                </m:r>
              </m:sub>
            </m:sSub>
          </m:num>
          <m:den>
            <m:r>
              <w:rPr>
                <w:rFonts w:ascii="Cambria Math" w:hAnsi="Cambria Math"/>
                <w:sz w:val="28"/>
                <w:szCs w:val="28"/>
              </w:rPr>
              <m:t>N</m:t>
            </m:r>
          </m:den>
        </m:f>
      </m:oMath>
      <w:r w:rsidR="00C64A18">
        <w:rPr>
          <w:rFonts w:eastAsiaTheme="minorEastAsia"/>
          <w:sz w:val="28"/>
          <w:szCs w:val="28"/>
        </w:rPr>
        <w:t>,</w:t>
      </w:r>
      <w:r>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ab/>
        <w:t xml:space="preserve">    </w:t>
      </w:r>
      <w:r>
        <w:rPr>
          <w:rFonts w:eastAsiaTheme="minorEastAsia"/>
          <w:sz w:val="28"/>
          <w:szCs w:val="28"/>
        </w:rPr>
        <w:t>(2)</w:t>
      </w:r>
    </w:p>
    <w:p w:rsidR="007E2820" w:rsidRDefault="00C64A18" w:rsidP="00903125">
      <w:pPr>
        <w:spacing w:after="0"/>
        <w:ind w:firstLine="284"/>
        <w:rPr>
          <w:rFonts w:eastAsiaTheme="minorEastAsia"/>
          <w:sz w:val="28"/>
          <w:szCs w:val="28"/>
        </w:rPr>
      </w:pPr>
      <w:r>
        <w:rPr>
          <w:sz w:val="28"/>
          <w:szCs w:val="28"/>
        </w:rPr>
        <w:t>г</w:t>
      </w:r>
      <w:r w:rsidR="007E2820">
        <w:rPr>
          <w:sz w:val="28"/>
          <w:szCs w:val="28"/>
        </w:rPr>
        <w:t xml:space="preserve">де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д</m:t>
            </m:r>
          </m:sub>
        </m:sSub>
        <m:r>
          <w:rPr>
            <w:rFonts w:ascii="Cambria Math" w:hAnsi="Cambria Math"/>
            <w:sz w:val="28"/>
            <w:szCs w:val="28"/>
          </w:rPr>
          <m:t>-</m:t>
        </m:r>
      </m:oMath>
      <w:r w:rsidR="007E2820">
        <w:rPr>
          <w:rFonts w:eastAsiaTheme="minorEastAsia"/>
          <w:sz w:val="28"/>
          <w:szCs w:val="28"/>
        </w:rPr>
        <w:t>действительный годовой фонд времени работы оборудования,</w:t>
      </w:r>
    </w:p>
    <w:p w:rsidR="007E2820" w:rsidRDefault="00C64A18" w:rsidP="00903125">
      <w:pPr>
        <w:spacing w:after="0"/>
        <w:ind w:firstLine="284"/>
        <w:rPr>
          <w:rFonts w:eastAsiaTheme="minorEastAsia"/>
          <w:sz w:val="28"/>
          <w:szCs w:val="28"/>
        </w:rPr>
      </w:pPr>
      <w:r>
        <w:rPr>
          <w:rFonts w:eastAsiaTheme="minorEastAsia"/>
          <w:sz w:val="28"/>
          <w:szCs w:val="28"/>
        </w:rPr>
        <w:t xml:space="preserve">       </w:t>
      </w:r>
      <m:oMath>
        <m:r>
          <w:rPr>
            <w:rFonts w:ascii="Cambria Math" w:hAnsi="Cambria Math"/>
            <w:sz w:val="28"/>
            <w:szCs w:val="28"/>
          </w:rPr>
          <m:t>N-</m:t>
        </m:r>
      </m:oMath>
      <w:r w:rsidR="007E2820">
        <w:rPr>
          <w:rFonts w:eastAsiaTheme="minorEastAsia"/>
          <w:sz w:val="28"/>
          <w:szCs w:val="28"/>
        </w:rPr>
        <w:t>определённая заданием програ</w:t>
      </w:r>
      <w:r w:rsidR="00D018C5">
        <w:rPr>
          <w:rFonts w:eastAsiaTheme="minorEastAsia"/>
          <w:sz w:val="28"/>
          <w:szCs w:val="28"/>
        </w:rPr>
        <w:t xml:space="preserve">мма выпуска, </w:t>
      </w:r>
      <w:proofErr w:type="spellStart"/>
      <w:proofErr w:type="gramStart"/>
      <w:r w:rsidR="00D018C5">
        <w:rPr>
          <w:rFonts w:eastAsiaTheme="minorEastAsia"/>
          <w:sz w:val="28"/>
          <w:szCs w:val="28"/>
        </w:rPr>
        <w:t>шт</w:t>
      </w:r>
      <w:proofErr w:type="spellEnd"/>
      <w:proofErr w:type="gramEnd"/>
      <w:r w:rsidR="00D018C5">
        <w:rPr>
          <w:rFonts w:eastAsiaTheme="minorEastAsia"/>
          <w:sz w:val="28"/>
          <w:szCs w:val="28"/>
        </w:rPr>
        <w:t xml:space="preserve">/год, принимаем </w:t>
      </w:r>
      <w:r w:rsidR="00D018C5" w:rsidRPr="002834A6">
        <w:rPr>
          <w:rFonts w:eastAsiaTheme="minorEastAsia"/>
          <w:sz w:val="28"/>
          <w:szCs w:val="28"/>
        </w:rPr>
        <w:t>4</w:t>
      </w:r>
      <w:r w:rsidR="007E2820">
        <w:rPr>
          <w:rFonts w:eastAsiaTheme="minorEastAsia"/>
          <w:sz w:val="28"/>
          <w:szCs w:val="28"/>
        </w:rPr>
        <w:t>00000.</w:t>
      </w:r>
    </w:p>
    <w:p w:rsidR="007E2820" w:rsidRPr="00D61D11" w:rsidRDefault="004C0CB7" w:rsidP="00903125">
      <w:pPr>
        <w:spacing w:after="0"/>
        <w:ind w:firstLine="284"/>
        <w:rPr>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F</m:t>
            </m:r>
          </m:e>
          <m:sub>
            <m:r>
              <w:rPr>
                <w:rFonts w:ascii="Cambria Math" w:eastAsiaTheme="minorEastAsia" w:hAnsi="Cambria Math"/>
                <w:sz w:val="28"/>
                <w:szCs w:val="28"/>
              </w:rPr>
              <m:t>д</m:t>
            </m:r>
          </m:sub>
        </m:sSub>
        <m:r>
          <w:rPr>
            <w:rFonts w:ascii="Cambria Math" w:eastAsiaTheme="minorEastAsia" w:hAnsi="Cambria Math"/>
            <w:sz w:val="28"/>
            <w:szCs w:val="28"/>
          </w:rPr>
          <m:t>=Д*8*С*</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рег пер</m:t>
            </m:r>
          </m:sub>
        </m:sSub>
      </m:oMath>
      <w:r w:rsidR="00C64A18">
        <w:rPr>
          <w:rFonts w:eastAsiaTheme="minorEastAsia"/>
          <w:sz w:val="28"/>
          <w:szCs w:val="28"/>
        </w:rPr>
        <w:t>,</w:t>
      </w:r>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7E2820">
        <w:rPr>
          <w:rFonts w:eastAsiaTheme="minorEastAsia"/>
          <w:sz w:val="28"/>
          <w:szCs w:val="28"/>
        </w:rPr>
        <w:t xml:space="preserve">          </w:t>
      </w:r>
      <w:r w:rsidR="00B578B4" w:rsidRPr="00B578B4">
        <w:rPr>
          <w:rFonts w:eastAsiaTheme="minorEastAsia"/>
          <w:sz w:val="28"/>
          <w:szCs w:val="28"/>
        </w:rPr>
        <w:t xml:space="preserve">  </w:t>
      </w:r>
      <w:r w:rsidR="007E2820">
        <w:rPr>
          <w:rFonts w:eastAsiaTheme="minorEastAsia"/>
          <w:sz w:val="28"/>
          <w:szCs w:val="28"/>
        </w:rPr>
        <w:t xml:space="preserve">   (3)</w:t>
      </w:r>
    </w:p>
    <w:p w:rsidR="007E2820" w:rsidRPr="00D61D11" w:rsidRDefault="00C64A18" w:rsidP="00903125">
      <w:pPr>
        <w:spacing w:after="0"/>
        <w:ind w:firstLine="284"/>
        <w:rPr>
          <w:sz w:val="28"/>
          <w:szCs w:val="28"/>
        </w:rPr>
      </w:pPr>
      <w:r>
        <w:rPr>
          <w:sz w:val="28"/>
          <w:szCs w:val="28"/>
        </w:rPr>
        <w:t>г</w:t>
      </w:r>
      <w:r w:rsidR="007E2820">
        <w:rPr>
          <w:sz w:val="28"/>
          <w:szCs w:val="28"/>
        </w:rPr>
        <w:t xml:space="preserve">де </w:t>
      </w:r>
      <w:proofErr w:type="gramStart"/>
      <w:r w:rsidR="007E2820">
        <w:rPr>
          <w:sz w:val="28"/>
          <w:szCs w:val="28"/>
        </w:rPr>
        <w:t>Д-</w:t>
      </w:r>
      <w:proofErr w:type="gramEnd"/>
      <w:r w:rsidR="007E2820">
        <w:rPr>
          <w:sz w:val="28"/>
          <w:szCs w:val="28"/>
        </w:rPr>
        <w:t xml:space="preserve"> число рабочих дней в году-253,</w:t>
      </w:r>
    </w:p>
    <w:p w:rsidR="007E2820" w:rsidRPr="003B1350" w:rsidRDefault="007E2820" w:rsidP="00903125">
      <w:pPr>
        <w:spacing w:after="0"/>
        <w:ind w:firstLine="284"/>
        <w:rPr>
          <w:sz w:val="28"/>
          <w:szCs w:val="28"/>
        </w:rPr>
      </w:pPr>
      <w:r>
        <w:rPr>
          <w:sz w:val="28"/>
          <w:szCs w:val="28"/>
        </w:rPr>
        <w:t xml:space="preserve">            </w:t>
      </w:r>
      <w:proofErr w:type="gramStart"/>
      <w:r>
        <w:rPr>
          <w:sz w:val="28"/>
          <w:szCs w:val="28"/>
        </w:rPr>
        <w:t>С-</w:t>
      </w:r>
      <w:proofErr w:type="gramEnd"/>
      <w:r>
        <w:rPr>
          <w:sz w:val="28"/>
          <w:szCs w:val="28"/>
        </w:rPr>
        <w:t xml:space="preserve"> смены, принимаем 2,</w:t>
      </w:r>
    </w:p>
    <w:p w:rsidR="007E2820" w:rsidRDefault="007E2820" w:rsidP="00903125">
      <w:pPr>
        <w:spacing w:after="0"/>
        <w:ind w:firstLine="284"/>
        <w:rPr>
          <w:rFonts w:eastAsiaTheme="minorEastAsia"/>
          <w:sz w:val="28"/>
          <w:szCs w:val="28"/>
        </w:rPr>
      </w:pPr>
      <w:r>
        <w:rPr>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рег пер</m:t>
            </m:r>
          </m:sub>
        </m:sSub>
      </m:oMath>
      <w:r>
        <w:rPr>
          <w:rFonts w:eastAsiaTheme="minorEastAsia"/>
          <w:sz w:val="28"/>
          <w:szCs w:val="28"/>
        </w:rPr>
        <w:t>- 0,94</w:t>
      </w:r>
      <m:oMath>
        <m:r>
          <w:rPr>
            <w:rFonts w:ascii="Cambria Math" w:eastAsiaTheme="minorEastAsia" w:hAnsi="Cambria Math"/>
            <w:sz w:val="28"/>
            <w:szCs w:val="28"/>
          </w:rPr>
          <m:t>÷</m:t>
        </m:r>
      </m:oMath>
      <w:r>
        <w:rPr>
          <w:rFonts w:eastAsiaTheme="minorEastAsia"/>
          <w:sz w:val="28"/>
          <w:szCs w:val="28"/>
        </w:rPr>
        <w:t>0,95</w:t>
      </w:r>
    </w:p>
    <w:p w:rsidR="007E2820" w:rsidRDefault="004C0CB7"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F</m:t>
            </m:r>
          </m:e>
          <m:sub>
            <m:r>
              <w:rPr>
                <w:rFonts w:ascii="Cambria Math" w:eastAsiaTheme="minorEastAsia" w:hAnsi="Cambria Math"/>
                <w:sz w:val="28"/>
                <w:szCs w:val="28"/>
              </w:rPr>
              <m:t>д</m:t>
            </m:r>
          </m:sub>
        </m:sSub>
        <m:r>
          <w:rPr>
            <w:rFonts w:ascii="Cambria Math" w:eastAsiaTheme="minorEastAsia" w:hAnsi="Cambria Math"/>
            <w:sz w:val="28"/>
            <w:szCs w:val="28"/>
          </w:rPr>
          <m:t>=253*8*2*0,95=3845 ч.</m:t>
        </m:r>
      </m:oMath>
      <w:r w:rsidR="007E2820">
        <w:rPr>
          <w:rFonts w:eastAsiaTheme="minorEastAsia"/>
          <w:sz w:val="28"/>
          <w:szCs w:val="28"/>
        </w:rPr>
        <w:t xml:space="preserve">        </w:t>
      </w:r>
    </w:p>
    <w:p w:rsidR="007E2820" w:rsidRDefault="007E2820" w:rsidP="00903125">
      <w:pPr>
        <w:spacing w:after="0"/>
        <w:ind w:firstLine="284"/>
        <w:rPr>
          <w:rFonts w:eastAsiaTheme="minorEastAsia"/>
          <w:sz w:val="28"/>
          <w:szCs w:val="28"/>
        </w:rPr>
      </w:pPr>
      <m:oMath>
        <m:r>
          <w:rPr>
            <w:rFonts w:ascii="Cambria Math" w:eastAsiaTheme="minorEastAsia" w:hAnsi="Cambria Math"/>
            <w:sz w:val="28"/>
            <w:szCs w:val="28"/>
          </w:rPr>
          <m:t>τ=</m:t>
        </m:r>
        <m:f>
          <m:fPr>
            <m:ctrlPr>
              <w:rPr>
                <w:rFonts w:ascii="Cambria Math" w:eastAsiaTheme="minorEastAsia" w:hAnsi="Cambria Math"/>
                <w:i/>
                <w:sz w:val="28"/>
                <w:szCs w:val="28"/>
              </w:rPr>
            </m:ctrlPr>
          </m:fPr>
          <m:num>
            <m:r>
              <w:rPr>
                <w:rFonts w:ascii="Cambria Math" w:eastAsiaTheme="minorEastAsia" w:hAnsi="Cambria Math"/>
                <w:sz w:val="28"/>
                <w:szCs w:val="28"/>
              </w:rPr>
              <m:t>60*3845</m:t>
            </m:r>
          </m:num>
          <m:den>
            <m:r>
              <w:rPr>
                <w:rFonts w:ascii="Cambria Math" w:eastAsiaTheme="minorEastAsia" w:hAnsi="Cambria Math"/>
                <w:sz w:val="28"/>
                <w:szCs w:val="28"/>
              </w:rPr>
              <m:t>400000</m:t>
            </m:r>
          </m:den>
        </m:f>
        <m:r>
          <w:rPr>
            <w:rFonts w:ascii="Cambria Math" w:eastAsiaTheme="minorEastAsia" w:hAnsi="Cambria Math"/>
            <w:sz w:val="28"/>
            <w:szCs w:val="28"/>
          </w:rPr>
          <m:t>=0,577</m:t>
        </m:r>
      </m:oMath>
      <w:r w:rsidR="00CA55AE">
        <w:rPr>
          <w:rFonts w:eastAsiaTheme="minorEastAsia"/>
          <w:sz w:val="28"/>
          <w:szCs w:val="28"/>
        </w:rPr>
        <w:t xml:space="preserve"> </w:t>
      </w:r>
      <w:r>
        <w:rPr>
          <w:rFonts w:eastAsiaTheme="minorEastAsia"/>
          <w:sz w:val="28"/>
          <w:szCs w:val="28"/>
        </w:rPr>
        <w:t xml:space="preserve"> </w:t>
      </w:r>
      <w:r w:rsidR="00CA55AE">
        <w:rPr>
          <w:rFonts w:eastAsiaTheme="minorEastAsia"/>
          <w:sz w:val="28"/>
          <w:szCs w:val="28"/>
        </w:rPr>
        <w:t>мин/</w:t>
      </w:r>
      <w:proofErr w:type="spellStart"/>
      <w:proofErr w:type="gramStart"/>
      <w:r w:rsidR="00CA55AE">
        <w:rPr>
          <w:rFonts w:eastAsiaTheme="minorEastAsia"/>
          <w:sz w:val="28"/>
          <w:szCs w:val="28"/>
        </w:rPr>
        <w:t>шт</w:t>
      </w:r>
      <w:proofErr w:type="spellEnd"/>
      <w:proofErr w:type="gramEnd"/>
      <w:r>
        <w:rPr>
          <w:rFonts w:eastAsiaTheme="minorEastAsia"/>
          <w:sz w:val="28"/>
          <w:szCs w:val="28"/>
        </w:rPr>
        <w:t xml:space="preserve">                                                </w:t>
      </w:r>
      <w:r w:rsidR="002834A6" w:rsidRPr="007603C3">
        <w:rPr>
          <w:rFonts w:eastAsiaTheme="minorEastAsia"/>
          <w:sz w:val="28"/>
          <w:szCs w:val="28"/>
        </w:rPr>
        <w:t xml:space="preserve">  </w:t>
      </w:r>
      <w:r>
        <w:rPr>
          <w:rFonts w:eastAsiaTheme="minorEastAsia"/>
          <w:sz w:val="28"/>
          <w:szCs w:val="28"/>
        </w:rPr>
        <w:t xml:space="preserve"> </w:t>
      </w:r>
    </w:p>
    <w:p w:rsidR="007E2820" w:rsidRDefault="0010786B" w:rsidP="00903125">
      <w:pPr>
        <w:spacing w:after="0"/>
        <w:ind w:firstLine="284"/>
        <w:rPr>
          <w:rFonts w:eastAsiaTheme="minorEastAsia"/>
          <w:sz w:val="28"/>
          <w:szCs w:val="28"/>
        </w:rPr>
      </w:pPr>
      <w:r>
        <w:rPr>
          <w:sz w:val="28"/>
          <w:szCs w:val="28"/>
        </w:rPr>
        <w:t>1.2</w:t>
      </w:r>
      <w:r w:rsidR="007E2820">
        <w:rPr>
          <w:sz w:val="28"/>
          <w:szCs w:val="28"/>
        </w:rPr>
        <w:t>.2</w:t>
      </w:r>
      <w:proofErr w:type="gramStart"/>
      <w:r w:rsidR="007E2820">
        <w:rPr>
          <w:sz w:val="28"/>
          <w:szCs w:val="28"/>
        </w:rPr>
        <w:t xml:space="preserve"> О</w:t>
      </w:r>
      <w:proofErr w:type="gramEnd"/>
      <w:r w:rsidR="007E2820">
        <w:rPr>
          <w:sz w:val="28"/>
          <w:szCs w:val="28"/>
        </w:rPr>
        <w:t xml:space="preserve">пределяем коэффициент серийности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m:t>
            </m:r>
          </m:sub>
        </m:sSub>
      </m:oMath>
    </w:p>
    <w:p w:rsidR="007E2820" w:rsidRDefault="004C0CB7"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τ</m:t>
            </m:r>
          </m:num>
          <m:den>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ШТ</m:t>
                </m:r>
              </m:sub>
            </m:sSub>
          </m:den>
        </m:f>
      </m:oMath>
      <w:r w:rsidR="007E2820">
        <w:rPr>
          <w:rFonts w:eastAsiaTheme="minorEastAsia"/>
          <w:sz w:val="28"/>
          <w:szCs w:val="28"/>
        </w:rPr>
        <w:t xml:space="preserve"> </w:t>
      </w:r>
      <w:r w:rsidR="00C64A18">
        <w:rPr>
          <w:rFonts w:eastAsiaTheme="minorEastAsia"/>
          <w:sz w:val="28"/>
          <w:szCs w:val="28"/>
        </w:rPr>
        <w:t>,</w:t>
      </w:r>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ab/>
      </w:r>
      <w:r w:rsidR="007E2820">
        <w:rPr>
          <w:rFonts w:eastAsiaTheme="minorEastAsia"/>
          <w:sz w:val="28"/>
          <w:szCs w:val="28"/>
        </w:rPr>
        <w:t xml:space="preserve">    (5)</w:t>
      </w:r>
    </w:p>
    <w:p w:rsidR="007E2820" w:rsidRDefault="007E2820" w:rsidP="00E0740D">
      <w:pPr>
        <w:spacing w:after="0"/>
        <w:rPr>
          <w:rFonts w:eastAsiaTheme="minorEastAsia"/>
          <w:sz w:val="28"/>
          <w:szCs w:val="28"/>
        </w:rPr>
      </w:pPr>
      <w:r>
        <w:rPr>
          <w:rFonts w:eastAsiaTheme="minorEastAsia"/>
          <w:sz w:val="28"/>
          <w:szCs w:val="28"/>
        </w:rPr>
        <w:t xml:space="preserve">    </w:t>
      </w:r>
      <w:r w:rsidR="00C64A18">
        <w:rPr>
          <w:rFonts w:eastAsiaTheme="minorEastAsia"/>
          <w:sz w:val="28"/>
          <w:szCs w:val="28"/>
        </w:rPr>
        <w:t>г</w:t>
      </w:r>
      <w:r>
        <w:rPr>
          <w:rFonts w:eastAsiaTheme="minorEastAsia"/>
          <w:sz w:val="28"/>
          <w:szCs w:val="28"/>
        </w:rPr>
        <w:t xml:space="preserve">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ШТ</m:t>
            </m:r>
          </m:sub>
        </m:sSub>
        <m:r>
          <w:rPr>
            <w:rFonts w:ascii="Cambria Math" w:eastAsiaTheme="minorEastAsia" w:hAnsi="Cambria Math"/>
            <w:sz w:val="28"/>
            <w:szCs w:val="28"/>
          </w:rPr>
          <m:t>-</m:t>
        </m:r>
      </m:oMath>
      <w:r>
        <w:rPr>
          <w:rFonts w:eastAsiaTheme="minorEastAsia"/>
          <w:sz w:val="28"/>
          <w:szCs w:val="28"/>
        </w:rPr>
        <w:t>среднее штучное время по операциям аналогичного производс</w:t>
      </w:r>
      <w:r>
        <w:rPr>
          <w:rFonts w:eastAsiaTheme="minorEastAsia"/>
          <w:sz w:val="28"/>
          <w:szCs w:val="28"/>
        </w:rPr>
        <w:t>т</w:t>
      </w:r>
      <w:r>
        <w:rPr>
          <w:rFonts w:eastAsiaTheme="minorEastAsia"/>
          <w:sz w:val="28"/>
          <w:szCs w:val="28"/>
        </w:rPr>
        <w:t>ва, оставляющее для укрупнённого расчёта 0,3 мин.</w:t>
      </w:r>
    </w:p>
    <w:p w:rsidR="007E2820" w:rsidRDefault="004C0CB7" w:rsidP="00903125">
      <w:pPr>
        <w:spacing w:after="0"/>
        <w:ind w:firstLine="284"/>
        <w:rPr>
          <w:rFonts w:eastAsiaTheme="minorEastAsia"/>
          <w:sz w:val="28"/>
          <w:szCs w:val="28"/>
        </w:rPr>
      </w:pPr>
      <w:r>
        <w:rPr>
          <w:rFonts w:eastAsiaTheme="minorEastAsia"/>
          <w:noProof/>
          <w:sz w:val="28"/>
          <w:szCs w:val="28"/>
          <w:lang w:eastAsia="ru-RU"/>
        </w:rPr>
        <w:lastRenderedPageBreak/>
        <w:pict>
          <v:group id="_x0000_s1098" style="position:absolute;left:0;text-align:left;margin-left:-84.85pt;margin-top:-55.45pt;width:594pt;height:843.6pt;z-index:-251586560" coordorigin="-32,158" coordsize="11880,16610" o:allowincell="f">
            <v:shape id="_x0000_s1099" type="#_x0000_t75" style="position:absolute;left:-32;top:158;width:11880;height:16610;visibility:visible">
              <v:imagedata r:id="rId5" o:title=""/>
            </v:shape>
            <v:rect id="_x0000_s1100" style="position:absolute;left:4994;top:15807;width:5761;height:433" filled="f" stroked="f" strokeweight="0">
              <v:textbox style="mso-next-textbox:#_x0000_s1100"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01" style="position:absolute;left:11033;top:16102;width:430;height:236" filled="f" stroked="f" strokeweight="0">
              <v:textbox style="mso-next-textbox:#_x0000_s1101" inset="0,0,0,0">
                <w:txbxContent>
                  <w:p w:rsidR="00C64A18" w:rsidRPr="00855730" w:rsidRDefault="00C64A18">
                    <w:pPr>
                      <w:jc w:val="center"/>
                      <w:rPr>
                        <w:lang w:val="en-US"/>
                      </w:rPr>
                    </w:pPr>
                    <w:r>
                      <w:rPr>
                        <w:lang w:val="en-US"/>
                      </w:rPr>
                      <w:t>6</w:t>
                    </w:r>
                  </w:p>
                </w:txbxContent>
              </v:textbox>
            </v:rect>
          </v:group>
          <o:OLEObject Type="Embed" ProgID="Word.Picture.8" ShapeID="_x0000_s1099" DrawAspect="Content" ObjectID="_1290783686" r:id="rId10"/>
        </w:pic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0,577</m:t>
            </m:r>
          </m:num>
          <m:den>
            <m:r>
              <w:rPr>
                <w:rFonts w:ascii="Cambria Math" w:eastAsiaTheme="minorEastAsia" w:hAnsi="Cambria Math"/>
                <w:sz w:val="28"/>
                <w:szCs w:val="28"/>
              </w:rPr>
              <m:t>0,3</m:t>
            </m:r>
          </m:den>
        </m:f>
        <m:r>
          <w:rPr>
            <w:rFonts w:ascii="Cambria Math" w:eastAsiaTheme="minorEastAsia" w:hAnsi="Cambria Math"/>
            <w:sz w:val="28"/>
            <w:szCs w:val="28"/>
          </w:rPr>
          <m:t>=1,92</m:t>
        </m:r>
      </m:oMath>
      <w:r w:rsidR="007E2820">
        <w:rPr>
          <w:rFonts w:eastAsiaTheme="minorEastAsia"/>
          <w:sz w:val="28"/>
          <w:szCs w:val="28"/>
        </w:rPr>
        <w:t xml:space="preserve">                                                        </w:t>
      </w:r>
    </w:p>
    <w:p w:rsidR="007E2820" w:rsidRDefault="0010786B" w:rsidP="00E0740D">
      <w:pPr>
        <w:spacing w:after="0"/>
        <w:rPr>
          <w:rFonts w:eastAsiaTheme="minorEastAsia"/>
          <w:sz w:val="28"/>
          <w:szCs w:val="28"/>
        </w:rPr>
      </w:pPr>
      <w:r>
        <w:rPr>
          <w:rFonts w:eastAsiaTheme="minorEastAsia"/>
          <w:sz w:val="28"/>
          <w:szCs w:val="28"/>
        </w:rPr>
        <w:t xml:space="preserve">     1.2</w:t>
      </w:r>
      <w:r w:rsidR="007E2820">
        <w:rPr>
          <w:rFonts w:eastAsiaTheme="minorEastAsia"/>
          <w:sz w:val="28"/>
          <w:szCs w:val="28"/>
        </w:rPr>
        <w:t>.3</w:t>
      </w:r>
      <w:proofErr w:type="gramStart"/>
      <w:r w:rsidR="007E2820">
        <w:rPr>
          <w:rFonts w:eastAsiaTheme="minorEastAsia"/>
          <w:sz w:val="28"/>
          <w:szCs w:val="28"/>
        </w:rPr>
        <w:t xml:space="preserve"> О</w:t>
      </w:r>
      <w:proofErr w:type="gramEnd"/>
      <w:r w:rsidR="007E2820">
        <w:rPr>
          <w:rFonts w:eastAsiaTheme="minorEastAsia"/>
          <w:sz w:val="28"/>
          <w:szCs w:val="28"/>
        </w:rPr>
        <w:t>пределяем окончательный расчёт типа производства по коэффиц</w:t>
      </w:r>
      <w:r w:rsidR="007E2820">
        <w:rPr>
          <w:rFonts w:eastAsiaTheme="minorEastAsia"/>
          <w:sz w:val="28"/>
          <w:szCs w:val="28"/>
        </w:rPr>
        <w:t>и</w:t>
      </w:r>
      <w:r w:rsidR="007E2820">
        <w:rPr>
          <w:rFonts w:eastAsiaTheme="minorEastAsia"/>
          <w:sz w:val="28"/>
          <w:szCs w:val="28"/>
        </w:rPr>
        <w:t>енту закрепления операций.</w:t>
      </w:r>
    </w:p>
    <w:p w:rsidR="007E2820" w:rsidRDefault="004C0CB7"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ЗО</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11</m:t>
            </m:r>
          </m:num>
          <m:den>
            <m:r>
              <w:rPr>
                <w:rFonts w:ascii="Cambria Math" w:eastAsiaTheme="minorEastAsia" w:hAnsi="Cambria Math"/>
                <w:sz w:val="28"/>
                <w:szCs w:val="28"/>
              </w:rPr>
              <m:t>11</m:t>
            </m:r>
          </m:den>
        </m:f>
        <m:r>
          <w:rPr>
            <w:rFonts w:ascii="Cambria Math" w:eastAsiaTheme="minorEastAsia" w:hAnsi="Cambria Math"/>
            <w:sz w:val="28"/>
            <w:szCs w:val="28"/>
          </w:rPr>
          <m:t>=1</m:t>
        </m:r>
      </m:oMath>
      <w:r w:rsidR="007E2820">
        <w:rPr>
          <w:rFonts w:eastAsiaTheme="minorEastAsia"/>
          <w:sz w:val="28"/>
          <w:szCs w:val="28"/>
        </w:rPr>
        <w:t xml:space="preserve">                                                            </w:t>
      </w:r>
      <w:r w:rsidR="00A33537" w:rsidRPr="007603C3">
        <w:rPr>
          <w:rFonts w:eastAsiaTheme="minorEastAsia"/>
          <w:sz w:val="28"/>
          <w:szCs w:val="28"/>
        </w:rPr>
        <w:t xml:space="preserve">   </w:t>
      </w:r>
      <w:r w:rsidR="00157DB9" w:rsidRPr="007603C3">
        <w:rPr>
          <w:rFonts w:eastAsiaTheme="minorEastAsia"/>
          <w:sz w:val="28"/>
          <w:szCs w:val="28"/>
        </w:rPr>
        <w:t xml:space="preserve"> </w:t>
      </w:r>
    </w:p>
    <w:p w:rsidR="007E2820" w:rsidRDefault="0010786B" w:rsidP="00E0740D">
      <w:pPr>
        <w:spacing w:after="0"/>
        <w:rPr>
          <w:rFonts w:eastAsiaTheme="minorEastAsia"/>
          <w:sz w:val="28"/>
          <w:szCs w:val="28"/>
        </w:rPr>
      </w:pPr>
      <w:r>
        <w:rPr>
          <w:rFonts w:eastAsiaTheme="minorEastAsia"/>
          <w:sz w:val="28"/>
          <w:szCs w:val="28"/>
        </w:rPr>
        <w:t xml:space="preserve">     1.2.4</w:t>
      </w:r>
      <w:proofErr w:type="gramStart"/>
      <w:r>
        <w:rPr>
          <w:rFonts w:eastAsiaTheme="minorEastAsia"/>
          <w:sz w:val="28"/>
          <w:szCs w:val="28"/>
        </w:rPr>
        <w:t xml:space="preserve"> П</w:t>
      </w:r>
      <w:proofErr w:type="gramEnd"/>
      <w:r>
        <w:rPr>
          <w:rFonts w:eastAsiaTheme="minorEastAsia"/>
          <w:sz w:val="28"/>
          <w:szCs w:val="28"/>
        </w:rPr>
        <w:t>о данным п.1.2</w:t>
      </w:r>
      <w:r w:rsidR="007E2820">
        <w:rPr>
          <w:rFonts w:eastAsiaTheme="minorEastAsia"/>
          <w:sz w:val="28"/>
          <w:szCs w:val="28"/>
        </w:rPr>
        <w:t>.3 используем крупносерийный тип производства.</w:t>
      </w:r>
    </w:p>
    <w:p w:rsidR="007E2820" w:rsidRPr="00835B3F" w:rsidRDefault="007E2820" w:rsidP="00E0740D">
      <w:pPr>
        <w:spacing w:after="0"/>
        <w:rPr>
          <w:rFonts w:eastAsiaTheme="minorEastAsia"/>
          <w:sz w:val="28"/>
          <w:szCs w:val="28"/>
        </w:rPr>
      </w:pPr>
      <w:r>
        <w:rPr>
          <w:rFonts w:eastAsiaTheme="minorEastAsia"/>
          <w:sz w:val="28"/>
          <w:szCs w:val="28"/>
        </w:rPr>
        <w:t xml:space="preserve">     Крупносерийное производство характеризуется выпуском большого кол</w:t>
      </w:r>
      <w:r>
        <w:rPr>
          <w:rFonts w:eastAsiaTheme="minorEastAsia"/>
          <w:sz w:val="28"/>
          <w:szCs w:val="28"/>
        </w:rPr>
        <w:t>и</w:t>
      </w:r>
      <w:r>
        <w:rPr>
          <w:rFonts w:eastAsiaTheme="minorEastAsia"/>
          <w:sz w:val="28"/>
          <w:szCs w:val="28"/>
        </w:rPr>
        <w:t>чества продукции одного наименования. За каждой операцией закреплено рабочее место, операции синхронизированы по длительности, отсутствует межоперационное складирование, применяется узкоспециализированное оборудование, процесс высоко дифференцирован и состоит из большого к</w:t>
      </w:r>
      <w:r>
        <w:rPr>
          <w:rFonts w:eastAsiaTheme="minorEastAsia"/>
          <w:sz w:val="28"/>
          <w:szCs w:val="28"/>
        </w:rPr>
        <w:t>о</w:t>
      </w:r>
      <w:r>
        <w:rPr>
          <w:rFonts w:eastAsiaTheme="minorEastAsia"/>
          <w:sz w:val="28"/>
          <w:szCs w:val="28"/>
        </w:rPr>
        <w:t>личества простых по содержанию операций. Производительность при кру</w:t>
      </w:r>
      <w:r>
        <w:rPr>
          <w:rFonts w:eastAsiaTheme="minorEastAsia"/>
          <w:sz w:val="28"/>
          <w:szCs w:val="28"/>
        </w:rPr>
        <w:t>п</w:t>
      </w:r>
      <w:r>
        <w:rPr>
          <w:rFonts w:eastAsiaTheme="minorEastAsia"/>
          <w:sz w:val="28"/>
          <w:szCs w:val="28"/>
        </w:rPr>
        <w:t>носерийном производстве высокая, а себестоимость продукции низкая. Вм</w:t>
      </w:r>
      <w:r>
        <w:rPr>
          <w:rFonts w:eastAsiaTheme="minorEastAsia"/>
          <w:sz w:val="28"/>
          <w:szCs w:val="28"/>
        </w:rPr>
        <w:t>е</w:t>
      </w:r>
      <w:r>
        <w:rPr>
          <w:rFonts w:eastAsiaTheme="minorEastAsia"/>
          <w:sz w:val="28"/>
          <w:szCs w:val="28"/>
        </w:rPr>
        <w:t>сте с тем запуску в производство нового изделия предшествует большой объём подготовительных работ.</w:t>
      </w: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9C22BD" w:rsidRDefault="009C22BD" w:rsidP="00E0740D">
      <w:pPr>
        <w:spacing w:after="0"/>
        <w:rPr>
          <w:rFonts w:eastAsiaTheme="minorEastAsia"/>
          <w:sz w:val="28"/>
          <w:szCs w:val="28"/>
        </w:rPr>
      </w:pPr>
    </w:p>
    <w:p w:rsidR="0010786B" w:rsidRDefault="001516BD" w:rsidP="00E0740D">
      <w:pPr>
        <w:spacing w:after="0"/>
        <w:rPr>
          <w:rFonts w:eastAsiaTheme="minorEastAsia"/>
          <w:b/>
          <w:sz w:val="28"/>
          <w:szCs w:val="28"/>
        </w:rPr>
      </w:pPr>
      <w:r w:rsidRPr="00835B3F">
        <w:rPr>
          <w:rFonts w:eastAsiaTheme="minorEastAsia"/>
          <w:sz w:val="28"/>
          <w:szCs w:val="28"/>
        </w:rPr>
        <w:t xml:space="preserve">  </w:t>
      </w:r>
      <w:r w:rsidR="00534B18">
        <w:rPr>
          <w:rFonts w:eastAsiaTheme="minorEastAsia"/>
          <w:b/>
          <w:sz w:val="28"/>
          <w:szCs w:val="28"/>
        </w:rPr>
        <w:t xml:space="preserve">   </w:t>
      </w:r>
    </w:p>
    <w:p w:rsidR="0010786B" w:rsidRDefault="0010786B" w:rsidP="00E0740D">
      <w:pPr>
        <w:spacing w:after="0"/>
        <w:rPr>
          <w:rFonts w:eastAsiaTheme="minorEastAsia"/>
          <w:b/>
          <w:sz w:val="28"/>
          <w:szCs w:val="28"/>
        </w:rPr>
      </w:pPr>
    </w:p>
    <w:p w:rsidR="00534B18" w:rsidRDefault="004C0CB7" w:rsidP="00E0740D">
      <w:pPr>
        <w:spacing w:after="0"/>
        <w:rPr>
          <w:rFonts w:eastAsiaTheme="minorEastAsia"/>
          <w:b/>
          <w:sz w:val="28"/>
          <w:szCs w:val="28"/>
        </w:rPr>
      </w:pPr>
      <w:r>
        <w:rPr>
          <w:rFonts w:eastAsiaTheme="minorEastAsia"/>
          <w:b/>
          <w:noProof/>
          <w:sz w:val="28"/>
          <w:szCs w:val="28"/>
          <w:lang w:eastAsia="ru-RU"/>
        </w:rPr>
        <w:lastRenderedPageBreak/>
        <w:pict>
          <v:group id="_x0000_s1102" style="position:absolute;margin-left:-84.3pt;margin-top:-57.65pt;width:594pt;height:843.6pt;z-index:-251585536" coordorigin="-32,158" coordsize="11880,16610" o:allowincell="f">
            <v:shape id="_x0000_s1103" type="#_x0000_t75" style="position:absolute;left:-32;top:158;width:11880;height:16610;visibility:visible">
              <v:imagedata r:id="rId5" o:title=""/>
            </v:shape>
            <v:rect id="_x0000_s1104" style="position:absolute;left:4994;top:15807;width:5761;height:433" filled="f" stroked="f" strokeweight="0">
              <v:textbox style="mso-next-textbox:#_x0000_s1104"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05" style="position:absolute;left:11033;top:16102;width:430;height:236" filled="f" stroked="f" strokeweight="0">
              <v:textbox style="mso-next-textbox:#_x0000_s1105" inset="0,0,0,0">
                <w:txbxContent>
                  <w:p w:rsidR="00C64A18" w:rsidRPr="00855730" w:rsidRDefault="00C64A18">
                    <w:pPr>
                      <w:jc w:val="center"/>
                      <w:rPr>
                        <w:lang w:val="en-US"/>
                      </w:rPr>
                    </w:pPr>
                    <w:r>
                      <w:rPr>
                        <w:lang w:val="en-US"/>
                      </w:rPr>
                      <w:t>7</w:t>
                    </w:r>
                  </w:p>
                </w:txbxContent>
              </v:textbox>
            </v:rect>
          </v:group>
          <o:OLEObject Type="Embed" ProgID="Word.Picture.8" ShapeID="_x0000_s1103" DrawAspect="Content" ObjectID="_1290783687" r:id="rId11"/>
        </w:pict>
      </w:r>
      <w:r w:rsidR="0010786B">
        <w:rPr>
          <w:rFonts w:eastAsiaTheme="minorEastAsia"/>
          <w:b/>
          <w:sz w:val="28"/>
          <w:szCs w:val="28"/>
        </w:rPr>
        <w:t xml:space="preserve">     </w:t>
      </w:r>
      <w:r w:rsidR="00534B18" w:rsidRPr="00EA3CE0">
        <w:rPr>
          <w:rFonts w:eastAsiaTheme="minorEastAsia"/>
          <w:b/>
          <w:sz w:val="28"/>
          <w:szCs w:val="28"/>
        </w:rPr>
        <w:t>1</w:t>
      </w:r>
      <w:r w:rsidR="009038AC">
        <w:rPr>
          <w:rFonts w:eastAsiaTheme="minorEastAsia"/>
          <w:b/>
          <w:sz w:val="28"/>
          <w:szCs w:val="28"/>
        </w:rPr>
        <w:t>.</w:t>
      </w:r>
      <w:r w:rsidR="0010786B">
        <w:rPr>
          <w:rFonts w:eastAsiaTheme="minorEastAsia"/>
          <w:b/>
          <w:sz w:val="28"/>
          <w:szCs w:val="28"/>
        </w:rPr>
        <w:t>3</w:t>
      </w:r>
      <w:r w:rsidR="00534B18">
        <w:rPr>
          <w:rFonts w:eastAsiaTheme="minorEastAsia"/>
          <w:b/>
          <w:sz w:val="28"/>
          <w:szCs w:val="28"/>
        </w:rPr>
        <w:t xml:space="preserve"> Формирование технологического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.1 Структура технологического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.2</w:t>
      </w:r>
      <w:proofErr w:type="gramStart"/>
      <w:r w:rsidR="00534B18">
        <w:rPr>
          <w:rFonts w:eastAsiaTheme="minorEastAsia"/>
          <w:sz w:val="28"/>
          <w:szCs w:val="28"/>
        </w:rPr>
        <w:t xml:space="preserve"> Д</w:t>
      </w:r>
      <w:proofErr w:type="gramEnd"/>
      <w:r w:rsidR="00534B18">
        <w:rPr>
          <w:rFonts w:eastAsiaTheme="minorEastAsia"/>
          <w:sz w:val="28"/>
          <w:szCs w:val="28"/>
        </w:rPr>
        <w:t>ля определения технологичности конструкции формируют технол</w:t>
      </w:r>
      <w:r w:rsidR="00534B18">
        <w:rPr>
          <w:rFonts w:eastAsiaTheme="minorEastAsia"/>
          <w:sz w:val="28"/>
          <w:szCs w:val="28"/>
        </w:rPr>
        <w:t>о</w:t>
      </w:r>
      <w:r w:rsidR="00534B18">
        <w:rPr>
          <w:rFonts w:eastAsiaTheme="minorEastAsia"/>
          <w:sz w:val="28"/>
          <w:szCs w:val="28"/>
        </w:rPr>
        <w:t>гический код изделия, который состоит из четырнадцати разрядов и несёт в себе объёмную информацию о конструкторско-технологических особенн</w:t>
      </w:r>
      <w:r w:rsidR="00534B18">
        <w:rPr>
          <w:rFonts w:eastAsiaTheme="minorEastAsia"/>
          <w:sz w:val="28"/>
          <w:szCs w:val="28"/>
        </w:rPr>
        <w:t>о</w:t>
      </w:r>
      <w:r w:rsidR="00534B18">
        <w:rPr>
          <w:rFonts w:eastAsiaTheme="minorEastAsia"/>
          <w:sz w:val="28"/>
          <w:szCs w:val="28"/>
        </w:rPr>
        <w:t>стях изделия.</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.3</w:t>
      </w:r>
      <w:proofErr w:type="gramStart"/>
      <w:r w:rsidR="00534B18">
        <w:rPr>
          <w:rFonts w:eastAsiaTheme="minorEastAsia"/>
          <w:sz w:val="28"/>
          <w:szCs w:val="28"/>
        </w:rPr>
        <w:t xml:space="preserve"> П</w:t>
      </w:r>
      <w:proofErr w:type="gramEnd"/>
      <w:r w:rsidR="00534B18">
        <w:rPr>
          <w:rFonts w:eastAsiaTheme="minorEastAsia"/>
          <w:sz w:val="28"/>
          <w:szCs w:val="28"/>
        </w:rPr>
        <w:t>ервая (основная) часть технологического кода (6 разрядов) включ</w:t>
      </w:r>
      <w:r w:rsidR="00534B18">
        <w:rPr>
          <w:rFonts w:eastAsiaTheme="minorEastAsia"/>
          <w:sz w:val="28"/>
          <w:szCs w:val="28"/>
        </w:rPr>
        <w:t>а</w:t>
      </w:r>
      <w:r w:rsidR="00534B18">
        <w:rPr>
          <w:rFonts w:eastAsiaTheme="minorEastAsia"/>
          <w:sz w:val="28"/>
          <w:szCs w:val="28"/>
        </w:rPr>
        <w:t>ет конструктивные признаки, которые в совокупности определяют основное содержание (маршрут) группового технологического процесса.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.4</w:t>
      </w:r>
      <w:proofErr w:type="gramStart"/>
      <w:r w:rsidR="00534B18">
        <w:rPr>
          <w:rFonts w:eastAsiaTheme="minorEastAsia"/>
          <w:sz w:val="28"/>
          <w:szCs w:val="28"/>
        </w:rPr>
        <w:t xml:space="preserve"> В</w:t>
      </w:r>
      <w:proofErr w:type="gramEnd"/>
      <w:r w:rsidR="00534B18">
        <w:rPr>
          <w:rFonts w:eastAsiaTheme="minorEastAsia"/>
          <w:sz w:val="28"/>
          <w:szCs w:val="28"/>
        </w:rPr>
        <w:t>торая (дополнительная) часть технологического кода (8 разрядов) включает признаки, содержащие количественные характеристики констру</w:t>
      </w:r>
      <w:r w:rsidR="00534B18">
        <w:rPr>
          <w:rFonts w:eastAsiaTheme="minorEastAsia"/>
          <w:sz w:val="28"/>
          <w:szCs w:val="28"/>
        </w:rPr>
        <w:t>к</w:t>
      </w:r>
      <w:r w:rsidR="00534B18">
        <w:rPr>
          <w:rFonts w:eastAsiaTheme="minorEastAsia"/>
          <w:sz w:val="28"/>
          <w:szCs w:val="28"/>
        </w:rPr>
        <w:t>ции и иерархические раскрывающие признаки основной части технологич</w:t>
      </w:r>
      <w:r w:rsidR="00534B18">
        <w:rPr>
          <w:rFonts w:eastAsiaTheme="minorEastAsia"/>
          <w:sz w:val="28"/>
          <w:szCs w:val="28"/>
        </w:rPr>
        <w:t>е</w:t>
      </w:r>
      <w:r w:rsidR="00534B18">
        <w:rPr>
          <w:rFonts w:eastAsiaTheme="minorEastAsia"/>
          <w:sz w:val="28"/>
          <w:szCs w:val="28"/>
        </w:rPr>
        <w:t>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 xml:space="preserve">.5 Основная часть технологического кода отделяются </w:t>
      </w:r>
      <w:proofErr w:type="gramStart"/>
      <w:r w:rsidR="00534B18">
        <w:rPr>
          <w:rFonts w:eastAsiaTheme="minorEastAsia"/>
          <w:sz w:val="28"/>
          <w:szCs w:val="28"/>
        </w:rPr>
        <w:t>от</w:t>
      </w:r>
      <w:proofErr w:type="gramEnd"/>
      <w:r w:rsidR="00534B18">
        <w:rPr>
          <w:rFonts w:eastAsiaTheme="minorEastAsia"/>
          <w:sz w:val="28"/>
          <w:szCs w:val="28"/>
        </w:rPr>
        <w:t xml:space="preserve"> дополнител</w:t>
      </w:r>
      <w:r w:rsidR="00534B18">
        <w:rPr>
          <w:rFonts w:eastAsiaTheme="minorEastAsia"/>
          <w:sz w:val="28"/>
          <w:szCs w:val="28"/>
        </w:rPr>
        <w:t>ь</w:t>
      </w:r>
      <w:r w:rsidR="00534B18">
        <w:rPr>
          <w:rFonts w:eastAsiaTheme="minorEastAsia"/>
          <w:sz w:val="28"/>
          <w:szCs w:val="28"/>
        </w:rPr>
        <w:t>ной точкой.</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.6 Технологический код проставляется в конструкторской документации на сборочные чертежи, детали и схемы электрические принципиальные их разработчиком.</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.7 Структура технологического кода имеет следующий вид:</w:t>
      </w:r>
    </w:p>
    <w:p w:rsidR="00534B18" w:rsidRPr="008F34F7" w:rsidRDefault="00534B18" w:rsidP="00E0740D">
      <w:pPr>
        <w:spacing w:after="0"/>
        <w:rPr>
          <w:rFonts w:eastAsiaTheme="minorEastAsia"/>
          <w:sz w:val="28"/>
          <w:szCs w:val="28"/>
        </w:rPr>
      </w:pPr>
      <w:r>
        <w:rPr>
          <w:rFonts w:eastAsiaTheme="minorEastAsia"/>
          <w:sz w:val="28"/>
          <w:szCs w:val="28"/>
        </w:rPr>
        <w:t xml:space="preserve">                      </w:t>
      </w:r>
      <w:r w:rsidRPr="008F34F7">
        <w:rPr>
          <w:rFonts w:eastAsiaTheme="minorEastAsia"/>
          <w:sz w:val="28"/>
          <w:szCs w:val="28"/>
        </w:rPr>
        <w:t>1   2   3   4   5   6   7  8  9  10 11 12 13 14</w:t>
      </w:r>
    </w:p>
    <w:p w:rsidR="00534B18" w:rsidRPr="008F34F7" w:rsidRDefault="00534B18" w:rsidP="00E0740D">
      <w:pPr>
        <w:spacing w:after="0"/>
        <w:rPr>
          <w:rFonts w:eastAsiaTheme="minorEastAsia"/>
          <w:sz w:val="28"/>
          <w:szCs w:val="28"/>
        </w:rPr>
      </w:pPr>
      <w:r w:rsidRPr="008F34F7">
        <w:rPr>
          <w:rFonts w:eastAsiaTheme="minorEastAsia"/>
          <w:sz w:val="28"/>
          <w:szCs w:val="28"/>
        </w:rPr>
        <w:t xml:space="preserve">                      Х   </w:t>
      </w:r>
      <w:proofErr w:type="spellStart"/>
      <w:proofErr w:type="gramStart"/>
      <w:r w:rsidRPr="008F34F7">
        <w:rPr>
          <w:rFonts w:eastAsiaTheme="minorEastAsia"/>
          <w:sz w:val="28"/>
          <w:szCs w:val="28"/>
        </w:rPr>
        <w:t>Х</w:t>
      </w:r>
      <w:proofErr w:type="spellEnd"/>
      <w:proofErr w:type="gram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 Х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p>
    <w:p w:rsidR="00534B18" w:rsidRDefault="00534B18" w:rsidP="00E0740D">
      <w:pPr>
        <w:spacing w:after="0"/>
        <w:rPr>
          <w:rFonts w:eastAsiaTheme="minorEastAsia"/>
          <w:sz w:val="28"/>
          <w:szCs w:val="28"/>
        </w:rPr>
      </w:pPr>
      <w:r>
        <w:rPr>
          <w:rFonts w:eastAsiaTheme="minorEastAsia"/>
          <w:sz w:val="28"/>
          <w:szCs w:val="28"/>
        </w:rPr>
        <w:t>1-класс (технологический метод);</w:t>
      </w:r>
    </w:p>
    <w:p w:rsidR="00534B18" w:rsidRDefault="00534B18" w:rsidP="00E0740D">
      <w:pPr>
        <w:spacing w:after="0"/>
        <w:rPr>
          <w:rFonts w:eastAsiaTheme="minorEastAsia"/>
          <w:sz w:val="28"/>
          <w:szCs w:val="28"/>
        </w:rPr>
      </w:pPr>
      <w:r>
        <w:rPr>
          <w:rFonts w:eastAsiaTheme="minorEastAsia"/>
          <w:sz w:val="28"/>
          <w:szCs w:val="28"/>
        </w:rPr>
        <w:t>2-подкласс (уровень разукрупнения);</w:t>
      </w:r>
    </w:p>
    <w:p w:rsidR="00534B18" w:rsidRDefault="00534B18" w:rsidP="00E0740D">
      <w:pPr>
        <w:spacing w:after="0"/>
        <w:rPr>
          <w:rFonts w:eastAsiaTheme="minorEastAsia"/>
          <w:sz w:val="28"/>
          <w:szCs w:val="28"/>
        </w:rPr>
      </w:pPr>
      <w:r>
        <w:rPr>
          <w:rFonts w:eastAsiaTheme="minorEastAsia"/>
          <w:sz w:val="28"/>
          <w:szCs w:val="28"/>
        </w:rPr>
        <w:t>3-группа (конструктивное исполнение);</w:t>
      </w:r>
    </w:p>
    <w:p w:rsidR="00534B18" w:rsidRDefault="00534B18" w:rsidP="00E0740D">
      <w:pPr>
        <w:spacing w:after="0"/>
        <w:rPr>
          <w:rFonts w:eastAsiaTheme="minorEastAsia"/>
          <w:sz w:val="28"/>
          <w:szCs w:val="28"/>
        </w:rPr>
      </w:pPr>
      <w:r>
        <w:rPr>
          <w:rFonts w:eastAsiaTheme="minorEastAsia"/>
          <w:sz w:val="28"/>
          <w:szCs w:val="28"/>
        </w:rPr>
        <w:t>4-подгруппа (уровень разукрупнения составных частей);</w:t>
      </w:r>
    </w:p>
    <w:p w:rsidR="00534B18" w:rsidRDefault="00534B18" w:rsidP="00E0740D">
      <w:pPr>
        <w:spacing w:after="0"/>
        <w:rPr>
          <w:rFonts w:eastAsiaTheme="minorEastAsia"/>
          <w:sz w:val="28"/>
          <w:szCs w:val="28"/>
        </w:rPr>
      </w:pPr>
      <w:r>
        <w:rPr>
          <w:rFonts w:eastAsiaTheme="minorEastAsia"/>
          <w:sz w:val="28"/>
          <w:szCs w:val="28"/>
        </w:rPr>
        <w:t>5-вид (вид функциональной связи);</w:t>
      </w:r>
    </w:p>
    <w:p w:rsidR="00534B18" w:rsidRDefault="00534B18" w:rsidP="00E0740D">
      <w:pPr>
        <w:spacing w:after="0"/>
        <w:rPr>
          <w:rFonts w:eastAsiaTheme="minorEastAsia"/>
          <w:sz w:val="28"/>
          <w:szCs w:val="28"/>
        </w:rPr>
      </w:pPr>
      <w:r>
        <w:rPr>
          <w:rFonts w:eastAsiaTheme="minorEastAsia"/>
          <w:sz w:val="28"/>
          <w:szCs w:val="28"/>
        </w:rPr>
        <w:t>6-подвид (методы и средства контроля);</w:t>
      </w:r>
    </w:p>
    <w:p w:rsidR="00534B18" w:rsidRDefault="00534B18" w:rsidP="00E0740D">
      <w:pPr>
        <w:spacing w:after="0"/>
        <w:rPr>
          <w:rFonts w:eastAsiaTheme="minorEastAsia"/>
          <w:sz w:val="28"/>
          <w:szCs w:val="28"/>
        </w:rPr>
      </w:pPr>
      <w:r>
        <w:rPr>
          <w:rFonts w:eastAsiaTheme="minorEastAsia"/>
          <w:sz w:val="28"/>
          <w:szCs w:val="28"/>
        </w:rPr>
        <w:t>7-количество составных частей;</w:t>
      </w:r>
    </w:p>
    <w:p w:rsidR="00534B18" w:rsidRDefault="00534B18" w:rsidP="00E0740D">
      <w:pPr>
        <w:spacing w:after="0"/>
        <w:rPr>
          <w:rFonts w:eastAsiaTheme="minorEastAsia"/>
          <w:sz w:val="28"/>
          <w:szCs w:val="28"/>
        </w:rPr>
      </w:pPr>
      <w:r>
        <w:rPr>
          <w:rFonts w:eastAsiaTheme="minorEastAsia"/>
          <w:sz w:val="28"/>
          <w:szCs w:val="28"/>
        </w:rPr>
        <w:t>8-количество типоразмеров составных частей;</w:t>
      </w:r>
    </w:p>
    <w:p w:rsidR="00534B18" w:rsidRDefault="00534B18" w:rsidP="00E0740D">
      <w:pPr>
        <w:spacing w:after="0"/>
        <w:rPr>
          <w:rFonts w:eastAsiaTheme="minorEastAsia"/>
          <w:sz w:val="28"/>
          <w:szCs w:val="28"/>
        </w:rPr>
      </w:pPr>
      <w:r>
        <w:rPr>
          <w:rFonts w:eastAsiaTheme="minorEastAsia"/>
          <w:sz w:val="28"/>
          <w:szCs w:val="28"/>
        </w:rPr>
        <w:t>9-уровень разукрупнения механических средств;</w:t>
      </w:r>
    </w:p>
    <w:p w:rsidR="00534B18" w:rsidRDefault="00534B18" w:rsidP="00E0740D">
      <w:pPr>
        <w:spacing w:after="0"/>
        <w:rPr>
          <w:rFonts w:eastAsiaTheme="minorEastAsia"/>
          <w:sz w:val="28"/>
          <w:szCs w:val="28"/>
        </w:rPr>
      </w:pPr>
      <w:r>
        <w:rPr>
          <w:rFonts w:eastAsiaTheme="minorEastAsia"/>
          <w:sz w:val="28"/>
          <w:szCs w:val="28"/>
        </w:rPr>
        <w:t>10-уточнение видов функциональной связи;</w:t>
      </w:r>
    </w:p>
    <w:p w:rsidR="00534B18" w:rsidRDefault="00534B18" w:rsidP="00E0740D">
      <w:pPr>
        <w:spacing w:after="0"/>
        <w:rPr>
          <w:rFonts w:eastAsiaTheme="minorEastAsia"/>
          <w:sz w:val="28"/>
          <w:szCs w:val="28"/>
        </w:rPr>
      </w:pPr>
      <w:r>
        <w:rPr>
          <w:rFonts w:eastAsiaTheme="minorEastAsia"/>
          <w:sz w:val="28"/>
          <w:szCs w:val="28"/>
        </w:rPr>
        <w:t>11-вид защиты от внешних воздействий;</w:t>
      </w:r>
    </w:p>
    <w:p w:rsidR="00534B18" w:rsidRDefault="00534B18" w:rsidP="00E0740D">
      <w:pPr>
        <w:spacing w:after="0"/>
        <w:rPr>
          <w:rFonts w:eastAsiaTheme="minorEastAsia"/>
          <w:sz w:val="28"/>
          <w:szCs w:val="28"/>
        </w:rPr>
      </w:pPr>
      <w:r>
        <w:rPr>
          <w:rFonts w:eastAsiaTheme="minorEastAsia"/>
          <w:sz w:val="28"/>
          <w:szCs w:val="28"/>
        </w:rPr>
        <w:t>12-количество регулируемых элементов;</w:t>
      </w:r>
    </w:p>
    <w:p w:rsidR="00534B18" w:rsidRDefault="00534B18" w:rsidP="00E0740D">
      <w:pPr>
        <w:spacing w:after="0"/>
        <w:rPr>
          <w:rFonts w:eastAsiaTheme="minorEastAsia"/>
          <w:sz w:val="28"/>
          <w:szCs w:val="28"/>
        </w:rPr>
      </w:pPr>
      <w:r>
        <w:rPr>
          <w:rFonts w:eastAsiaTheme="minorEastAsia"/>
          <w:sz w:val="28"/>
          <w:szCs w:val="28"/>
        </w:rPr>
        <w:t>13-количество прочих составных частей;</w:t>
      </w:r>
    </w:p>
    <w:p w:rsidR="00534B18" w:rsidRDefault="00534B18" w:rsidP="00E0740D">
      <w:pPr>
        <w:spacing w:after="0"/>
        <w:rPr>
          <w:rFonts w:eastAsiaTheme="minorEastAsia"/>
          <w:sz w:val="28"/>
          <w:szCs w:val="28"/>
        </w:rPr>
      </w:pPr>
      <w:r>
        <w:rPr>
          <w:rFonts w:eastAsiaTheme="minorEastAsia"/>
          <w:sz w:val="28"/>
          <w:szCs w:val="28"/>
        </w:rPr>
        <w:t>14-количество контролируемых параметров.</w:t>
      </w:r>
    </w:p>
    <w:p w:rsidR="00534B18" w:rsidRDefault="00534B18" w:rsidP="00E0740D">
      <w:pPr>
        <w:spacing w:after="0"/>
        <w:rPr>
          <w:rFonts w:eastAsiaTheme="minorEastAsia"/>
          <w:sz w:val="28"/>
          <w:szCs w:val="28"/>
        </w:rPr>
      </w:pPr>
    </w:p>
    <w:p w:rsidR="00534B18" w:rsidRPr="008F34F7" w:rsidRDefault="00534B18" w:rsidP="00E0740D">
      <w:pPr>
        <w:spacing w:after="0"/>
        <w:rPr>
          <w:rFonts w:eastAsiaTheme="minorEastAsia"/>
          <w:sz w:val="28"/>
          <w:szCs w:val="28"/>
        </w:rPr>
      </w:pPr>
    </w:p>
    <w:p w:rsidR="00534B18" w:rsidRPr="008F34F7" w:rsidRDefault="004C0CB7" w:rsidP="00E0740D">
      <w:pPr>
        <w:spacing w:after="0"/>
        <w:rPr>
          <w:rFonts w:eastAsiaTheme="minorEastAsia"/>
          <w:sz w:val="28"/>
          <w:szCs w:val="28"/>
        </w:rPr>
      </w:pPr>
      <w:r>
        <w:rPr>
          <w:rFonts w:eastAsiaTheme="minorEastAsia"/>
          <w:noProof/>
          <w:sz w:val="28"/>
          <w:szCs w:val="28"/>
          <w:lang w:eastAsia="ru-RU"/>
        </w:rPr>
        <w:lastRenderedPageBreak/>
        <w:pict>
          <v:group id="_x0000_s1106" style="position:absolute;margin-left:-82.8pt;margin-top:-58.35pt;width:594pt;height:843.6pt;z-index:-251584512" coordorigin="-32,158" coordsize="11880,16610" o:allowincell="f">
            <v:shape id="_x0000_s1107" type="#_x0000_t75" style="position:absolute;left:-32;top:158;width:11880;height:16610;visibility:visible">
              <v:imagedata r:id="rId5" o:title=""/>
            </v:shape>
            <v:rect id="_x0000_s1108" style="position:absolute;left:4994;top:15807;width:5761;height:433" filled="f" stroked="f" strokeweight="0">
              <v:textbox style="mso-next-textbox:#_x0000_s1108"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09" style="position:absolute;left:11033;top:16102;width:430;height:236" filled="f" stroked="f" strokeweight="0">
              <v:textbox style="mso-next-textbox:#_x0000_s1109" inset="0,0,0,0">
                <w:txbxContent>
                  <w:p w:rsidR="00C64A18" w:rsidRPr="00855730" w:rsidRDefault="00C64A18">
                    <w:pPr>
                      <w:jc w:val="center"/>
                      <w:rPr>
                        <w:lang w:val="en-US"/>
                      </w:rPr>
                    </w:pPr>
                    <w:r>
                      <w:rPr>
                        <w:lang w:val="en-US"/>
                      </w:rPr>
                      <w:t>8</w:t>
                    </w:r>
                  </w:p>
                </w:txbxContent>
              </v:textbox>
            </v:rect>
          </v:group>
          <o:OLEObject Type="Embed" ProgID="Word.Picture.8" ShapeID="_x0000_s1107" DrawAspect="Content" ObjectID="_1290783688" r:id="rId12"/>
        </w:pict>
      </w:r>
      <w:r w:rsidR="00534B18">
        <w:rPr>
          <w:rFonts w:eastAsiaTheme="minorEastAsia"/>
          <w:sz w:val="28"/>
          <w:szCs w:val="28"/>
        </w:rPr>
        <w:t xml:space="preserve">     Таблица 1 Формирование технологического кода изделия                </w:t>
      </w:r>
    </w:p>
    <w:p w:rsidR="00534B18" w:rsidRPr="00EA3CE0" w:rsidRDefault="00534B18" w:rsidP="00E0740D">
      <w:pPr>
        <w:spacing w:after="0"/>
        <w:rPr>
          <w:rFonts w:eastAsiaTheme="minorEastAsia"/>
          <w:sz w:val="28"/>
          <w:szCs w:val="28"/>
        </w:rPr>
      </w:pPr>
    </w:p>
    <w:tbl>
      <w:tblPr>
        <w:tblW w:w="0" w:type="auto"/>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0"/>
        <w:gridCol w:w="3251"/>
        <w:gridCol w:w="2869"/>
        <w:gridCol w:w="1350"/>
      </w:tblGrid>
      <w:tr w:rsidR="00534B18" w:rsidTr="008473FE">
        <w:trPr>
          <w:trHeight w:val="765"/>
        </w:trPr>
        <w:tc>
          <w:tcPr>
            <w:tcW w:w="1230" w:type="dxa"/>
          </w:tcPr>
          <w:p w:rsidR="00534B18" w:rsidRDefault="00534B18" w:rsidP="00E0740D">
            <w:pPr>
              <w:spacing w:after="0"/>
              <w:rPr>
                <w:rFonts w:eastAsiaTheme="minorEastAsia"/>
                <w:sz w:val="28"/>
                <w:szCs w:val="28"/>
                <w:lang w:val="en-US"/>
              </w:rPr>
            </w:pPr>
            <w:r>
              <w:rPr>
                <w:rFonts w:eastAsiaTheme="minorEastAsia"/>
                <w:sz w:val="28"/>
                <w:szCs w:val="28"/>
              </w:rPr>
              <w:t>Номер разряда</w:t>
            </w:r>
          </w:p>
        </w:tc>
        <w:tc>
          <w:tcPr>
            <w:tcW w:w="3251" w:type="dxa"/>
          </w:tcPr>
          <w:p w:rsidR="00534B18" w:rsidRDefault="00534B18" w:rsidP="00E0740D">
            <w:pPr>
              <w:spacing w:after="0"/>
              <w:rPr>
                <w:rFonts w:eastAsiaTheme="minorEastAsia"/>
                <w:sz w:val="28"/>
                <w:szCs w:val="28"/>
                <w:lang w:val="en-US"/>
              </w:rPr>
            </w:pPr>
            <w:r>
              <w:rPr>
                <w:rFonts w:eastAsiaTheme="minorEastAsia"/>
                <w:sz w:val="28"/>
                <w:szCs w:val="28"/>
              </w:rPr>
              <w:t>Содержание признака       разряда</w:t>
            </w:r>
          </w:p>
        </w:tc>
        <w:tc>
          <w:tcPr>
            <w:tcW w:w="2869" w:type="dxa"/>
          </w:tcPr>
          <w:p w:rsidR="00534B18" w:rsidRDefault="00534B18" w:rsidP="00E0740D">
            <w:pPr>
              <w:spacing w:after="0"/>
              <w:rPr>
                <w:rFonts w:eastAsiaTheme="minorEastAsia"/>
                <w:sz w:val="28"/>
                <w:szCs w:val="28"/>
              </w:rPr>
            </w:pPr>
            <w:r>
              <w:rPr>
                <w:rFonts w:eastAsiaTheme="minorEastAsia"/>
                <w:sz w:val="28"/>
                <w:szCs w:val="28"/>
              </w:rPr>
              <w:t xml:space="preserve">        Характеристика</w:t>
            </w:r>
          </w:p>
          <w:p w:rsidR="00534B18" w:rsidRPr="008F34F7" w:rsidRDefault="00534B18" w:rsidP="00E0740D">
            <w:pPr>
              <w:spacing w:after="0"/>
              <w:rPr>
                <w:rFonts w:eastAsiaTheme="minorEastAsia"/>
                <w:sz w:val="28"/>
                <w:szCs w:val="28"/>
              </w:rPr>
            </w:pPr>
            <w:r>
              <w:rPr>
                <w:rFonts w:eastAsiaTheme="minorEastAsia"/>
                <w:sz w:val="28"/>
                <w:szCs w:val="28"/>
              </w:rPr>
              <w:t xml:space="preserve">              разряда</w:t>
            </w:r>
          </w:p>
        </w:tc>
        <w:tc>
          <w:tcPr>
            <w:tcW w:w="1350" w:type="dxa"/>
          </w:tcPr>
          <w:p w:rsidR="00534B18" w:rsidRDefault="00534B18" w:rsidP="00E0740D">
            <w:pPr>
              <w:spacing w:after="0"/>
              <w:rPr>
                <w:rFonts w:eastAsiaTheme="minorEastAsia"/>
                <w:sz w:val="28"/>
                <w:szCs w:val="28"/>
                <w:lang w:val="en-US"/>
              </w:rPr>
            </w:pPr>
            <w:r>
              <w:rPr>
                <w:rFonts w:eastAsiaTheme="minorEastAsia"/>
                <w:sz w:val="28"/>
                <w:szCs w:val="28"/>
              </w:rPr>
              <w:t>Разряд кода</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Клас</w:t>
            </w:r>
            <w:proofErr w:type="gramStart"/>
            <w:r>
              <w:rPr>
                <w:rFonts w:eastAsiaTheme="minorEastAsia"/>
                <w:sz w:val="24"/>
                <w:szCs w:val="24"/>
              </w:rPr>
              <w:t>с(</w:t>
            </w:r>
            <w:proofErr w:type="gramEnd"/>
            <w:r>
              <w:rPr>
                <w:rFonts w:eastAsiaTheme="minorEastAsia"/>
                <w:sz w:val="24"/>
                <w:szCs w:val="24"/>
              </w:rPr>
              <w:t>технологический м</w:t>
            </w:r>
            <w:r>
              <w:rPr>
                <w:rFonts w:eastAsiaTheme="minorEastAsia"/>
                <w:sz w:val="24"/>
                <w:szCs w:val="24"/>
              </w:rPr>
              <w:t>е</w:t>
            </w:r>
            <w:r>
              <w:rPr>
                <w:rFonts w:eastAsiaTheme="minorEastAsia"/>
                <w:sz w:val="24"/>
                <w:szCs w:val="24"/>
              </w:rPr>
              <w:t>тод)</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Изделие с электрическим монтажом</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8</w:t>
            </w:r>
          </w:p>
        </w:tc>
      </w:tr>
      <w:tr w:rsidR="00534B18" w:rsidTr="00C62F44">
        <w:trPr>
          <w:trHeight w:val="48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2</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Подклас</w:t>
            </w:r>
            <w:proofErr w:type="gramStart"/>
            <w:r>
              <w:rPr>
                <w:rFonts w:eastAsiaTheme="minorEastAsia"/>
                <w:sz w:val="24"/>
                <w:szCs w:val="24"/>
              </w:rPr>
              <w:t>с(</w:t>
            </w:r>
            <w:proofErr w:type="gramEnd"/>
            <w:r>
              <w:rPr>
                <w:rFonts w:eastAsiaTheme="minorEastAsia"/>
                <w:sz w:val="24"/>
                <w:szCs w:val="24"/>
              </w:rPr>
              <w:t>уровень разукру</w:t>
            </w:r>
            <w:r>
              <w:rPr>
                <w:rFonts w:eastAsiaTheme="minorEastAsia"/>
                <w:sz w:val="24"/>
                <w:szCs w:val="24"/>
              </w:rPr>
              <w:t>п</w:t>
            </w:r>
            <w:r>
              <w:rPr>
                <w:rFonts w:eastAsiaTheme="minorEastAsia"/>
                <w:sz w:val="24"/>
                <w:szCs w:val="24"/>
              </w:rPr>
              <w:t>нения)</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Конструктивно выполн</w:t>
            </w:r>
            <w:r>
              <w:rPr>
                <w:rFonts w:eastAsiaTheme="minorEastAsia"/>
                <w:sz w:val="24"/>
                <w:szCs w:val="24"/>
              </w:rPr>
              <w:t>е</w:t>
            </w:r>
            <w:r>
              <w:rPr>
                <w:rFonts w:eastAsiaTheme="minorEastAsia"/>
                <w:sz w:val="24"/>
                <w:szCs w:val="24"/>
              </w:rPr>
              <w:t>но в виде блоков ЭМ-2</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5</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3</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Групп</w:t>
            </w:r>
            <w:proofErr w:type="gramStart"/>
            <w:r>
              <w:rPr>
                <w:rFonts w:eastAsiaTheme="minorEastAsia"/>
                <w:sz w:val="24"/>
                <w:szCs w:val="24"/>
              </w:rPr>
              <w:t>а(</w:t>
            </w:r>
            <w:proofErr w:type="gramEnd"/>
            <w:r>
              <w:rPr>
                <w:rFonts w:eastAsiaTheme="minorEastAsia"/>
                <w:sz w:val="24"/>
                <w:szCs w:val="24"/>
              </w:rPr>
              <w:t>конструктивное и</w:t>
            </w:r>
            <w:r>
              <w:rPr>
                <w:rFonts w:eastAsiaTheme="minorEastAsia"/>
                <w:sz w:val="24"/>
                <w:szCs w:val="24"/>
              </w:rPr>
              <w:t>с</w:t>
            </w:r>
            <w:r>
              <w:rPr>
                <w:rFonts w:eastAsiaTheme="minorEastAsia"/>
                <w:sz w:val="24"/>
                <w:szCs w:val="24"/>
              </w:rPr>
              <w:t>пользование)</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Конструкция монобло</w:t>
            </w:r>
            <w:r>
              <w:rPr>
                <w:rFonts w:eastAsiaTheme="minorEastAsia"/>
                <w:sz w:val="24"/>
                <w:szCs w:val="24"/>
              </w:rPr>
              <w:t>ч</w:t>
            </w:r>
            <w:r>
              <w:rPr>
                <w:rFonts w:eastAsiaTheme="minorEastAsia"/>
                <w:sz w:val="24"/>
                <w:szCs w:val="24"/>
              </w:rPr>
              <w:t>ная</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7</w:t>
            </w:r>
          </w:p>
        </w:tc>
      </w:tr>
      <w:tr w:rsidR="00534B18" w:rsidTr="00C62F44">
        <w:trPr>
          <w:trHeight w:val="36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4</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Подгрупп</w:t>
            </w:r>
            <w:proofErr w:type="gramStart"/>
            <w:r>
              <w:rPr>
                <w:rFonts w:eastAsiaTheme="minorEastAsia"/>
                <w:sz w:val="24"/>
                <w:szCs w:val="24"/>
              </w:rPr>
              <w:t>а(</w:t>
            </w:r>
            <w:proofErr w:type="gramEnd"/>
            <w:r>
              <w:rPr>
                <w:rFonts w:eastAsiaTheme="minorEastAsia"/>
                <w:sz w:val="24"/>
                <w:szCs w:val="24"/>
              </w:rPr>
              <w:t>уровень разу</w:t>
            </w:r>
            <w:r>
              <w:rPr>
                <w:rFonts w:eastAsiaTheme="minorEastAsia"/>
                <w:sz w:val="24"/>
                <w:szCs w:val="24"/>
              </w:rPr>
              <w:t>к</w:t>
            </w:r>
            <w:r>
              <w:rPr>
                <w:rFonts w:eastAsiaTheme="minorEastAsia"/>
                <w:sz w:val="24"/>
                <w:szCs w:val="24"/>
              </w:rPr>
              <w:t>рупнения составных частей)</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 состав конструкции входят микросхемы, ЭРЭ и детали</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4</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5</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Ви</w:t>
            </w:r>
            <w:proofErr w:type="gramStart"/>
            <w:r>
              <w:rPr>
                <w:rFonts w:eastAsiaTheme="minorEastAsia"/>
                <w:sz w:val="24"/>
                <w:szCs w:val="24"/>
              </w:rPr>
              <w:t>д(</w:t>
            </w:r>
            <w:proofErr w:type="gramEnd"/>
            <w:r>
              <w:rPr>
                <w:rFonts w:eastAsiaTheme="minorEastAsia"/>
                <w:sz w:val="24"/>
                <w:szCs w:val="24"/>
              </w:rPr>
              <w:t>вид функциональной связи)</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Монтажа плата</w:t>
            </w:r>
          </w:p>
        </w:tc>
        <w:tc>
          <w:tcPr>
            <w:tcW w:w="1350" w:type="dxa"/>
            <w:vAlign w:val="center"/>
          </w:tcPr>
          <w:p w:rsidR="00534B18" w:rsidRPr="005B478B" w:rsidRDefault="00A51D35" w:rsidP="00E0740D">
            <w:pPr>
              <w:spacing w:after="0"/>
              <w:jc w:val="center"/>
              <w:rPr>
                <w:rFonts w:eastAsiaTheme="minorEastAsia"/>
                <w:sz w:val="28"/>
                <w:szCs w:val="28"/>
                <w:lang w:val="en-US"/>
              </w:rPr>
            </w:pPr>
            <w:r>
              <w:rPr>
                <w:rFonts w:eastAsiaTheme="minorEastAsia"/>
                <w:sz w:val="28"/>
                <w:szCs w:val="28"/>
                <w:lang w:val="en-US"/>
              </w:rPr>
              <w:t>9</w:t>
            </w:r>
          </w:p>
        </w:tc>
      </w:tr>
      <w:tr w:rsidR="00534B18" w:rsidTr="00C62F44">
        <w:trPr>
          <w:trHeight w:val="36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6</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Подви</w:t>
            </w:r>
            <w:proofErr w:type="gramStart"/>
            <w:r>
              <w:rPr>
                <w:rFonts w:eastAsiaTheme="minorEastAsia"/>
                <w:sz w:val="24"/>
                <w:szCs w:val="24"/>
              </w:rPr>
              <w:t>д(</w:t>
            </w:r>
            <w:proofErr w:type="gramEnd"/>
            <w:r>
              <w:rPr>
                <w:rFonts w:eastAsiaTheme="minorEastAsia"/>
                <w:sz w:val="24"/>
                <w:szCs w:val="24"/>
              </w:rPr>
              <w:t>методы и средства контроля)</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Внешними средствами без демонтажа</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3</w:t>
            </w:r>
          </w:p>
        </w:tc>
      </w:tr>
      <w:tr w:rsidR="00534B18" w:rsidTr="00C62F44">
        <w:trPr>
          <w:trHeight w:val="37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7</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составных частей</w:t>
            </w:r>
          </w:p>
        </w:tc>
        <w:tc>
          <w:tcPr>
            <w:tcW w:w="2869" w:type="dxa"/>
            <w:vAlign w:val="center"/>
          </w:tcPr>
          <w:p w:rsidR="00534B18" w:rsidRPr="00CA55AE" w:rsidRDefault="00CA55AE" w:rsidP="00E0740D">
            <w:pPr>
              <w:spacing w:after="0"/>
              <w:jc w:val="center"/>
              <w:rPr>
                <w:rFonts w:eastAsiaTheme="minorEastAsia"/>
                <w:sz w:val="24"/>
                <w:szCs w:val="24"/>
              </w:rPr>
            </w:pPr>
            <w:r>
              <w:rPr>
                <w:rFonts w:eastAsiaTheme="minorEastAsia"/>
                <w:sz w:val="24"/>
                <w:szCs w:val="24"/>
              </w:rPr>
              <w:t>68</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6</w:t>
            </w:r>
          </w:p>
        </w:tc>
      </w:tr>
      <w:tr w:rsidR="00534B18" w:rsidTr="00C62F44">
        <w:trPr>
          <w:trHeight w:val="54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8</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типоразмеров составных частей</w:t>
            </w:r>
          </w:p>
        </w:tc>
        <w:tc>
          <w:tcPr>
            <w:tcW w:w="2869" w:type="dxa"/>
            <w:vAlign w:val="center"/>
          </w:tcPr>
          <w:p w:rsidR="00534B18" w:rsidRPr="00CA55AE" w:rsidRDefault="00CA55AE" w:rsidP="00E0740D">
            <w:pPr>
              <w:spacing w:after="0"/>
              <w:jc w:val="center"/>
              <w:rPr>
                <w:rFonts w:eastAsiaTheme="minorEastAsia"/>
                <w:sz w:val="24"/>
                <w:szCs w:val="24"/>
              </w:rPr>
            </w:pPr>
            <w:r>
              <w:rPr>
                <w:rFonts w:eastAsiaTheme="minorEastAsia"/>
                <w:sz w:val="24"/>
                <w:szCs w:val="24"/>
              </w:rPr>
              <w:t>31</w:t>
            </w:r>
          </w:p>
        </w:tc>
        <w:tc>
          <w:tcPr>
            <w:tcW w:w="1350" w:type="dxa"/>
            <w:vAlign w:val="center"/>
          </w:tcPr>
          <w:p w:rsidR="00534B18" w:rsidRPr="00C9127F" w:rsidRDefault="00A51D35" w:rsidP="00E0740D">
            <w:pPr>
              <w:spacing w:after="0"/>
              <w:jc w:val="center"/>
              <w:rPr>
                <w:rFonts w:eastAsiaTheme="minorEastAsia"/>
                <w:sz w:val="28"/>
                <w:szCs w:val="28"/>
                <w:lang w:val="en-US"/>
              </w:rPr>
            </w:pPr>
            <w:r>
              <w:rPr>
                <w:rFonts w:eastAsiaTheme="minorEastAsia"/>
                <w:sz w:val="28"/>
                <w:szCs w:val="28"/>
                <w:lang w:val="en-US"/>
              </w:rPr>
              <w:t>6</w:t>
            </w:r>
          </w:p>
        </w:tc>
      </w:tr>
      <w:tr w:rsidR="00534B18" w:rsidTr="00C62F44">
        <w:trPr>
          <w:trHeight w:val="48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9</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Уровень разукрупнения м</w:t>
            </w:r>
            <w:r>
              <w:rPr>
                <w:rFonts w:eastAsiaTheme="minorEastAsia"/>
                <w:sz w:val="24"/>
                <w:szCs w:val="24"/>
              </w:rPr>
              <w:t>е</w:t>
            </w:r>
            <w:r>
              <w:rPr>
                <w:rFonts w:eastAsiaTheme="minorEastAsia"/>
                <w:sz w:val="24"/>
                <w:szCs w:val="24"/>
              </w:rPr>
              <w:t>ханических средств</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Несущая конструкция-плата печатная</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w:t>
            </w:r>
          </w:p>
        </w:tc>
      </w:tr>
      <w:tr w:rsidR="00534B18" w:rsidTr="00C62F44">
        <w:trPr>
          <w:trHeight w:val="52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10</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Уточнение видов функци</w:t>
            </w:r>
            <w:r>
              <w:rPr>
                <w:rFonts w:eastAsiaTheme="minorEastAsia"/>
                <w:sz w:val="24"/>
                <w:szCs w:val="24"/>
              </w:rPr>
              <w:t>о</w:t>
            </w:r>
            <w:r>
              <w:rPr>
                <w:rFonts w:eastAsiaTheme="minorEastAsia"/>
                <w:sz w:val="24"/>
                <w:szCs w:val="24"/>
              </w:rPr>
              <w:t>нальной связи</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Разъёмное крепёжное полупостоянное соед</w:t>
            </w:r>
            <w:r>
              <w:rPr>
                <w:rFonts w:eastAsiaTheme="minorEastAsia"/>
                <w:sz w:val="24"/>
                <w:szCs w:val="24"/>
              </w:rPr>
              <w:t>и</w:t>
            </w:r>
            <w:r>
              <w:rPr>
                <w:rFonts w:eastAsiaTheme="minorEastAsia"/>
                <w:sz w:val="24"/>
                <w:szCs w:val="24"/>
              </w:rPr>
              <w:t>нение</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5</w:t>
            </w:r>
          </w:p>
        </w:tc>
      </w:tr>
      <w:tr w:rsidR="00534B18" w:rsidTr="00C62F44">
        <w:trPr>
          <w:trHeight w:val="46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11</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Вид защиты от внешних во</w:t>
            </w:r>
            <w:r>
              <w:rPr>
                <w:rFonts w:eastAsiaTheme="minorEastAsia"/>
                <w:sz w:val="24"/>
                <w:szCs w:val="24"/>
              </w:rPr>
              <w:t>з</w:t>
            </w:r>
            <w:r>
              <w:rPr>
                <w:rFonts w:eastAsiaTheme="minorEastAsia"/>
                <w:sz w:val="24"/>
                <w:szCs w:val="24"/>
              </w:rPr>
              <w:t>действий</w:t>
            </w:r>
          </w:p>
        </w:tc>
        <w:tc>
          <w:tcPr>
            <w:tcW w:w="2869" w:type="dxa"/>
            <w:vAlign w:val="center"/>
          </w:tcPr>
          <w:p w:rsidR="00534B18" w:rsidRPr="00BB73E3" w:rsidRDefault="00BB73E3" w:rsidP="00E0740D">
            <w:pPr>
              <w:spacing w:after="0"/>
              <w:rPr>
                <w:rFonts w:eastAsiaTheme="minorEastAsia"/>
                <w:sz w:val="24"/>
                <w:szCs w:val="24"/>
              </w:rPr>
            </w:pPr>
            <w:r>
              <w:rPr>
                <w:rFonts w:eastAsiaTheme="minorEastAsia"/>
                <w:sz w:val="24"/>
                <w:szCs w:val="24"/>
              </w:rPr>
              <w:t>Лакирование (обволак</w:t>
            </w:r>
            <w:r>
              <w:rPr>
                <w:rFonts w:eastAsiaTheme="minorEastAsia"/>
                <w:sz w:val="24"/>
                <w:szCs w:val="24"/>
              </w:rPr>
              <w:t>и</w:t>
            </w:r>
            <w:r>
              <w:rPr>
                <w:rFonts w:eastAsiaTheme="minorEastAsia"/>
                <w:sz w:val="24"/>
                <w:szCs w:val="24"/>
              </w:rPr>
              <w:t>вание) УР-231</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7</w:t>
            </w:r>
          </w:p>
        </w:tc>
      </w:tr>
      <w:tr w:rsidR="00534B18" w:rsidTr="00C62F44">
        <w:trPr>
          <w:trHeight w:val="46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12</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регулируемых элементов</w:t>
            </w:r>
          </w:p>
        </w:tc>
        <w:tc>
          <w:tcPr>
            <w:tcW w:w="2869" w:type="dxa"/>
            <w:vAlign w:val="center"/>
          </w:tcPr>
          <w:p w:rsidR="00534B18" w:rsidRPr="00CA55AE" w:rsidRDefault="00CA55AE" w:rsidP="00E0740D">
            <w:pPr>
              <w:spacing w:after="0"/>
              <w:jc w:val="center"/>
              <w:rPr>
                <w:rFonts w:eastAsiaTheme="minorEastAsia"/>
                <w:sz w:val="28"/>
                <w:szCs w:val="28"/>
              </w:rPr>
            </w:pPr>
            <w:r>
              <w:rPr>
                <w:rFonts w:eastAsiaTheme="minorEastAsia"/>
                <w:sz w:val="28"/>
                <w:szCs w:val="28"/>
              </w:rPr>
              <w:t>1</w:t>
            </w:r>
          </w:p>
        </w:tc>
        <w:tc>
          <w:tcPr>
            <w:tcW w:w="1350" w:type="dxa"/>
            <w:vAlign w:val="center"/>
          </w:tcPr>
          <w:p w:rsidR="00534B18" w:rsidRPr="00CA55AE" w:rsidRDefault="00CA55AE" w:rsidP="00E0740D">
            <w:pPr>
              <w:spacing w:after="0"/>
              <w:jc w:val="center"/>
              <w:rPr>
                <w:rFonts w:eastAsiaTheme="minorEastAsia"/>
                <w:sz w:val="28"/>
                <w:szCs w:val="28"/>
              </w:rPr>
            </w:pPr>
            <w:r>
              <w:rPr>
                <w:rFonts w:eastAsiaTheme="minorEastAsia"/>
                <w:sz w:val="28"/>
                <w:szCs w:val="28"/>
              </w:rPr>
              <w:t>1</w:t>
            </w:r>
          </w:p>
        </w:tc>
      </w:tr>
      <w:tr w:rsidR="00534B18" w:rsidTr="00C62F44">
        <w:trPr>
          <w:trHeight w:val="60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13</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прочих соста</w:t>
            </w:r>
            <w:r>
              <w:rPr>
                <w:rFonts w:eastAsiaTheme="minorEastAsia"/>
                <w:sz w:val="24"/>
                <w:szCs w:val="24"/>
              </w:rPr>
              <w:t>в</w:t>
            </w:r>
            <w:r>
              <w:rPr>
                <w:rFonts w:eastAsiaTheme="minorEastAsia"/>
                <w:sz w:val="24"/>
                <w:szCs w:val="24"/>
              </w:rPr>
              <w:t>ных частей</w:t>
            </w:r>
          </w:p>
        </w:tc>
        <w:tc>
          <w:tcPr>
            <w:tcW w:w="2869" w:type="dxa"/>
            <w:vAlign w:val="center"/>
          </w:tcPr>
          <w:p w:rsidR="00534B18" w:rsidRPr="00CA55AE" w:rsidRDefault="00CA55AE" w:rsidP="00E0740D">
            <w:pPr>
              <w:spacing w:after="0"/>
              <w:jc w:val="center"/>
              <w:rPr>
                <w:rFonts w:eastAsiaTheme="minorEastAsia"/>
                <w:sz w:val="28"/>
                <w:szCs w:val="28"/>
              </w:rPr>
            </w:pPr>
            <w:r>
              <w:rPr>
                <w:rFonts w:eastAsiaTheme="minorEastAsia"/>
                <w:sz w:val="28"/>
                <w:szCs w:val="28"/>
              </w:rPr>
              <w:t>15</w:t>
            </w:r>
          </w:p>
        </w:tc>
        <w:tc>
          <w:tcPr>
            <w:tcW w:w="1350" w:type="dxa"/>
            <w:vAlign w:val="center"/>
          </w:tcPr>
          <w:p w:rsidR="00534B18" w:rsidRPr="00CA55AE" w:rsidRDefault="00CA55AE" w:rsidP="00E0740D">
            <w:pPr>
              <w:spacing w:after="0"/>
              <w:jc w:val="center"/>
              <w:rPr>
                <w:rFonts w:eastAsiaTheme="minorEastAsia"/>
                <w:sz w:val="28"/>
                <w:szCs w:val="28"/>
              </w:rPr>
            </w:pPr>
            <w:r>
              <w:rPr>
                <w:rFonts w:eastAsiaTheme="minorEastAsia"/>
                <w:sz w:val="28"/>
                <w:szCs w:val="28"/>
              </w:rPr>
              <w:t>5</w:t>
            </w:r>
          </w:p>
        </w:tc>
      </w:tr>
      <w:tr w:rsidR="00534B18" w:rsidTr="00C62F44">
        <w:trPr>
          <w:trHeight w:val="73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14</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контролируемых параметров</w:t>
            </w:r>
          </w:p>
        </w:tc>
        <w:tc>
          <w:tcPr>
            <w:tcW w:w="2869" w:type="dxa"/>
            <w:vAlign w:val="center"/>
          </w:tcPr>
          <w:p w:rsidR="00534B18" w:rsidRPr="008F34F7" w:rsidRDefault="00534B18" w:rsidP="00E0740D">
            <w:pPr>
              <w:spacing w:after="0"/>
              <w:jc w:val="center"/>
              <w:rPr>
                <w:rFonts w:eastAsiaTheme="minorEastAsia"/>
                <w:sz w:val="24"/>
                <w:szCs w:val="24"/>
              </w:rPr>
            </w:pPr>
            <w:r>
              <w:rPr>
                <w:rFonts w:eastAsiaTheme="minorEastAsia"/>
                <w:sz w:val="28"/>
                <w:szCs w:val="28"/>
              </w:rPr>
              <w:t>4</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2</w:t>
            </w:r>
          </w:p>
        </w:tc>
      </w:tr>
    </w:tbl>
    <w:p w:rsidR="00534B18" w:rsidRDefault="00534B18" w:rsidP="00E0740D">
      <w:pPr>
        <w:spacing w:after="0"/>
        <w:rPr>
          <w:rFonts w:eastAsiaTheme="minorEastAsia"/>
          <w:sz w:val="28"/>
          <w:szCs w:val="28"/>
        </w:rPr>
      </w:pPr>
    </w:p>
    <w:p w:rsidR="00534B18" w:rsidRPr="00EA3CE0"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.8</w:t>
      </w:r>
      <w:proofErr w:type="gramStart"/>
      <w:r w:rsidR="00534B18">
        <w:rPr>
          <w:rFonts w:eastAsiaTheme="minorEastAsia"/>
          <w:sz w:val="28"/>
          <w:szCs w:val="28"/>
        </w:rPr>
        <w:t xml:space="preserve"> В</w:t>
      </w:r>
      <w:proofErr w:type="gramEnd"/>
      <w:r w:rsidR="00534B18">
        <w:rPr>
          <w:rFonts w:eastAsiaTheme="minorEastAsia"/>
          <w:sz w:val="28"/>
          <w:szCs w:val="28"/>
        </w:rPr>
        <w:t xml:space="preserve"> соответствии со схемой формирования технологического кода и данными таблицы 1 технологический код изделия-</w:t>
      </w:r>
      <w:r w:rsidR="00534B18" w:rsidRPr="00EA3CE0">
        <w:rPr>
          <w:rFonts w:eastAsiaTheme="minorEastAsia"/>
          <w:sz w:val="28"/>
          <w:szCs w:val="28"/>
        </w:rPr>
        <w:t>857493</w:t>
      </w:r>
      <w:r w:rsidR="003A1595">
        <w:rPr>
          <w:rFonts w:eastAsiaTheme="minorEastAsia"/>
          <w:sz w:val="28"/>
          <w:szCs w:val="28"/>
        </w:rPr>
        <w:t>66157</w:t>
      </w:r>
      <w:r w:rsidR="00CA55AE">
        <w:rPr>
          <w:rFonts w:eastAsiaTheme="minorEastAsia"/>
          <w:sz w:val="28"/>
          <w:szCs w:val="28"/>
        </w:rPr>
        <w:t>152</w:t>
      </w: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Default="004C0CB7" w:rsidP="00E0740D">
      <w:pPr>
        <w:spacing w:after="0"/>
        <w:rPr>
          <w:rFonts w:eastAsiaTheme="minorEastAsia"/>
          <w:b/>
          <w:sz w:val="28"/>
          <w:szCs w:val="28"/>
        </w:rPr>
      </w:pPr>
      <w:r w:rsidRPr="004C0CB7">
        <w:rPr>
          <w:rFonts w:eastAsiaTheme="minorEastAsia"/>
          <w:noProof/>
          <w:sz w:val="28"/>
          <w:szCs w:val="28"/>
          <w:lang w:eastAsia="ru-RU"/>
        </w:rPr>
        <w:lastRenderedPageBreak/>
        <w:pict>
          <v:group id="_x0000_s1110" style="position:absolute;margin-left:-82pt;margin-top:-56.2pt;width:594pt;height:843.6pt;z-index:-251583488" coordorigin="-32,158" coordsize="11880,16610" o:allowincell="f">
            <v:shape id="_x0000_s1111" type="#_x0000_t75" style="position:absolute;left:-32;top:158;width:11880;height:16610;visibility:visible">
              <v:imagedata r:id="rId5" o:title=""/>
            </v:shape>
            <v:rect id="_x0000_s1112" style="position:absolute;left:4994;top:15807;width:5761;height:433" filled="f" stroked="f" strokeweight="0">
              <v:textbox style="mso-next-textbox:#_x0000_s1112"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13" style="position:absolute;left:11033;top:16102;width:430;height:236" filled="f" stroked="f" strokeweight="0">
              <v:textbox style="mso-next-textbox:#_x0000_s1113" inset="0,0,0,0">
                <w:txbxContent>
                  <w:p w:rsidR="00C64A18" w:rsidRPr="00855730" w:rsidRDefault="00C64A18">
                    <w:pPr>
                      <w:jc w:val="center"/>
                      <w:rPr>
                        <w:lang w:val="en-US"/>
                      </w:rPr>
                    </w:pPr>
                    <w:r>
                      <w:rPr>
                        <w:lang w:val="en-US"/>
                      </w:rPr>
                      <w:t>9</w:t>
                    </w:r>
                  </w:p>
                </w:txbxContent>
              </v:textbox>
            </v:rect>
          </v:group>
          <o:OLEObject Type="Embed" ProgID="Word.Picture.8" ShapeID="_x0000_s1111" DrawAspect="Content" ObjectID="_1290783689" r:id="rId13"/>
        </w:pict>
      </w:r>
      <w:r w:rsidR="00534B18" w:rsidRPr="00EA3CE0">
        <w:rPr>
          <w:rFonts w:eastAsiaTheme="minorEastAsia"/>
          <w:sz w:val="28"/>
          <w:szCs w:val="28"/>
        </w:rPr>
        <w:t xml:space="preserve">     </w:t>
      </w:r>
      <w:r w:rsidR="00534B18" w:rsidRPr="00EA3CE0">
        <w:rPr>
          <w:rFonts w:eastAsiaTheme="minorEastAsia"/>
          <w:b/>
          <w:sz w:val="28"/>
          <w:szCs w:val="28"/>
        </w:rPr>
        <w:t>1</w:t>
      </w:r>
      <w:r w:rsidR="009038AC">
        <w:rPr>
          <w:rFonts w:eastAsiaTheme="minorEastAsia"/>
          <w:b/>
          <w:sz w:val="28"/>
          <w:szCs w:val="28"/>
        </w:rPr>
        <w:t>.</w:t>
      </w:r>
      <w:r w:rsidR="0010786B">
        <w:rPr>
          <w:rFonts w:eastAsiaTheme="minorEastAsia"/>
          <w:b/>
          <w:sz w:val="28"/>
          <w:szCs w:val="28"/>
        </w:rPr>
        <w:t>4</w:t>
      </w:r>
      <w:r w:rsidR="00534B18">
        <w:rPr>
          <w:rFonts w:eastAsiaTheme="minorEastAsia"/>
          <w:b/>
          <w:sz w:val="28"/>
          <w:szCs w:val="28"/>
        </w:rPr>
        <w:t xml:space="preserve"> Расчёт технологичности изделия и пути её повышения</w:t>
      </w:r>
    </w:p>
    <w:p w:rsidR="00534B18" w:rsidRDefault="00534B18" w:rsidP="00E0740D">
      <w:pPr>
        <w:spacing w:after="0"/>
        <w:rPr>
          <w:rFonts w:eastAsiaTheme="minorEastAsia"/>
          <w:sz w:val="28"/>
          <w:szCs w:val="28"/>
        </w:rPr>
      </w:pPr>
      <w:r>
        <w:rPr>
          <w:rFonts w:eastAsiaTheme="minorEastAsia"/>
          <w:sz w:val="28"/>
          <w:szCs w:val="28"/>
        </w:rPr>
        <w:t xml:space="preserve">     Технологичность конструкций определяет экономическую целесообра</w:t>
      </w:r>
      <w:r>
        <w:rPr>
          <w:rFonts w:eastAsiaTheme="minorEastAsia"/>
          <w:sz w:val="28"/>
          <w:szCs w:val="28"/>
        </w:rPr>
        <w:t>з</w:t>
      </w:r>
      <w:r>
        <w:rPr>
          <w:rFonts w:eastAsiaTheme="minorEastAsia"/>
          <w:sz w:val="28"/>
          <w:szCs w:val="28"/>
        </w:rPr>
        <w:t>ность запуска изделий в производство. Под технологичностью конструкции понимают совокупность её свойств, обеспечивающих в заданных условиях производства и эксплуатации оптимальные затраты труда, средств, матери</w:t>
      </w:r>
      <w:r>
        <w:rPr>
          <w:rFonts w:eastAsiaTheme="minorEastAsia"/>
          <w:sz w:val="28"/>
          <w:szCs w:val="28"/>
        </w:rPr>
        <w:t>а</w:t>
      </w:r>
      <w:r>
        <w:rPr>
          <w:rFonts w:eastAsiaTheme="minorEastAsia"/>
          <w:sz w:val="28"/>
          <w:szCs w:val="28"/>
        </w:rPr>
        <w:t>лов и времени при технологической подготовке производства, изготовлении, эксплуатации и ремонте по сравнению с соответствующими показателями однотипных конструкций при обеспечении установленных показателей кач</w:t>
      </w:r>
      <w:r>
        <w:rPr>
          <w:rFonts w:eastAsiaTheme="minorEastAsia"/>
          <w:sz w:val="28"/>
          <w:szCs w:val="28"/>
        </w:rPr>
        <w:t>е</w:t>
      </w:r>
      <w:r>
        <w:rPr>
          <w:rFonts w:eastAsiaTheme="minorEastAsia"/>
          <w:sz w:val="28"/>
          <w:szCs w:val="28"/>
        </w:rPr>
        <w:t>ства.</w:t>
      </w:r>
    </w:p>
    <w:p w:rsidR="00534B18" w:rsidRDefault="00534B18" w:rsidP="00E0740D">
      <w:pPr>
        <w:spacing w:after="0"/>
        <w:rPr>
          <w:rFonts w:eastAsiaTheme="minorEastAsia"/>
          <w:sz w:val="28"/>
          <w:szCs w:val="28"/>
        </w:rPr>
      </w:pPr>
      <w:r>
        <w:rPr>
          <w:rFonts w:eastAsiaTheme="minorEastAsia"/>
          <w:sz w:val="28"/>
          <w:szCs w:val="28"/>
        </w:rPr>
        <w:t xml:space="preserve">     Отработка конструкций на технологичность ведется на всех стадиях прое</w:t>
      </w:r>
      <w:r>
        <w:rPr>
          <w:rFonts w:eastAsiaTheme="minorEastAsia"/>
          <w:sz w:val="28"/>
          <w:szCs w:val="28"/>
        </w:rPr>
        <w:t>к</w:t>
      </w:r>
      <w:r>
        <w:rPr>
          <w:rFonts w:eastAsiaTheme="minorEastAsia"/>
          <w:sz w:val="28"/>
          <w:szCs w:val="28"/>
        </w:rPr>
        <w:t>тирования и изготовления. Без этого изделие не допускается в производство. Критериями оценки технологичности по всему комплексу базовых показат</w:t>
      </w:r>
      <w:r>
        <w:rPr>
          <w:rFonts w:eastAsiaTheme="minorEastAsia"/>
          <w:sz w:val="28"/>
          <w:szCs w:val="28"/>
        </w:rPr>
        <w:t>е</w:t>
      </w:r>
      <w:r>
        <w:rPr>
          <w:rFonts w:eastAsiaTheme="minorEastAsia"/>
          <w:sz w:val="28"/>
          <w:szCs w:val="28"/>
        </w:rPr>
        <w:t>лей, указанных в техническом задании.</w:t>
      </w:r>
    </w:p>
    <w:p w:rsidR="00534B18" w:rsidRDefault="00534B18" w:rsidP="00E0740D">
      <w:pPr>
        <w:spacing w:after="0"/>
        <w:rPr>
          <w:rFonts w:eastAsiaTheme="minorEastAsia"/>
          <w:sz w:val="28"/>
          <w:szCs w:val="28"/>
        </w:rPr>
      </w:pPr>
      <w:r>
        <w:rPr>
          <w:rFonts w:eastAsiaTheme="minorEastAsia"/>
          <w:sz w:val="28"/>
          <w:szCs w:val="28"/>
        </w:rPr>
        <w:t xml:space="preserve">     Различают два вида технологичности конструкции: производственную и эксплуатационную. Первая обеспечивается сокращением затрат средств и времени на конструкторскую и технологическую подготовку производства и процессы изготовления изделия. Вторая проявляется в сокращении затрат средств и времени на техническое обслуживание и ремонт изделия.</w:t>
      </w:r>
    </w:p>
    <w:p w:rsidR="00534B18" w:rsidRDefault="00534B18" w:rsidP="00E0740D">
      <w:pPr>
        <w:spacing w:after="0"/>
        <w:rPr>
          <w:rFonts w:eastAsiaTheme="minorEastAsia"/>
          <w:sz w:val="28"/>
          <w:szCs w:val="28"/>
        </w:rPr>
      </w:pPr>
      <w:r>
        <w:rPr>
          <w:rFonts w:eastAsiaTheme="minorEastAsia"/>
          <w:sz w:val="28"/>
          <w:szCs w:val="28"/>
        </w:rPr>
        <w:t xml:space="preserve">     </w:t>
      </w:r>
      <w:proofErr w:type="gramStart"/>
      <w:r>
        <w:rPr>
          <w:rFonts w:eastAsiaTheme="minorEastAsia"/>
          <w:sz w:val="28"/>
          <w:szCs w:val="28"/>
        </w:rPr>
        <w:t>Производственная технологичность может быть достигнута вследствие п</w:t>
      </w:r>
      <w:r>
        <w:rPr>
          <w:rFonts w:eastAsiaTheme="minorEastAsia"/>
          <w:sz w:val="28"/>
          <w:szCs w:val="28"/>
        </w:rPr>
        <w:t>о</w:t>
      </w:r>
      <w:r>
        <w:rPr>
          <w:rFonts w:eastAsiaTheme="minorEastAsia"/>
          <w:sz w:val="28"/>
          <w:szCs w:val="28"/>
        </w:rPr>
        <w:t>вышения серийности изделий, с помощью стандартизации, унификации и группирования их по конструктивным признакам, ограничения номенклат</w:t>
      </w:r>
      <w:r>
        <w:rPr>
          <w:rFonts w:eastAsiaTheme="minorEastAsia"/>
          <w:sz w:val="28"/>
          <w:szCs w:val="28"/>
        </w:rPr>
        <w:t>у</w:t>
      </w:r>
      <w:r>
        <w:rPr>
          <w:rFonts w:eastAsiaTheme="minorEastAsia"/>
          <w:sz w:val="28"/>
          <w:szCs w:val="28"/>
        </w:rPr>
        <w:t>ры конструкций за счёт повышения применяемости, заимствования из других изделий и повторяемости деталей и сборочных единиц в пределах одного изделия, снижения массы деталей и изделий в целом, ограничения номен</w:t>
      </w:r>
      <w:r>
        <w:rPr>
          <w:rFonts w:eastAsiaTheme="minorEastAsia"/>
          <w:sz w:val="28"/>
          <w:szCs w:val="28"/>
        </w:rPr>
        <w:t>к</w:t>
      </w:r>
      <w:r>
        <w:rPr>
          <w:rFonts w:eastAsiaTheme="minorEastAsia"/>
          <w:sz w:val="28"/>
          <w:szCs w:val="28"/>
        </w:rPr>
        <w:t>латуры применяемых материалов выбора рациональных конструктивных решений, соответствующих современным требованиям и освоенных</w:t>
      </w:r>
      <w:proofErr w:type="gramEnd"/>
      <w:r>
        <w:rPr>
          <w:rFonts w:eastAsiaTheme="minorEastAsia"/>
          <w:sz w:val="28"/>
          <w:szCs w:val="28"/>
        </w:rPr>
        <w:t xml:space="preserve"> в пр</w:t>
      </w:r>
      <w:r>
        <w:rPr>
          <w:rFonts w:eastAsiaTheme="minorEastAsia"/>
          <w:sz w:val="28"/>
          <w:szCs w:val="28"/>
        </w:rPr>
        <w:t>о</w:t>
      </w:r>
      <w:r>
        <w:rPr>
          <w:rFonts w:eastAsiaTheme="minorEastAsia"/>
          <w:sz w:val="28"/>
          <w:szCs w:val="28"/>
        </w:rPr>
        <w:t>изводстве, а также технологического оснащения, сокращения числа деталей без усложнения их конструкции, обеспечения взаимозаменяемости деталей и сборочных единиц, разбивки изделия на самостоятельные параллельно собираемые сборочные единицы.</w:t>
      </w:r>
    </w:p>
    <w:p w:rsidR="00534B18" w:rsidRDefault="00534B18" w:rsidP="00E0740D">
      <w:pPr>
        <w:spacing w:after="0"/>
        <w:rPr>
          <w:rFonts w:eastAsiaTheme="minorEastAsia"/>
          <w:sz w:val="28"/>
          <w:szCs w:val="28"/>
        </w:rPr>
      </w:pPr>
      <w:r>
        <w:rPr>
          <w:rFonts w:eastAsiaTheme="minorEastAsia"/>
          <w:sz w:val="28"/>
          <w:szCs w:val="28"/>
        </w:rPr>
        <w:t xml:space="preserve">     Эксплуатационная технологичность достигается в процессе конструиров</w:t>
      </w:r>
      <w:r>
        <w:rPr>
          <w:rFonts w:eastAsiaTheme="minorEastAsia"/>
          <w:sz w:val="28"/>
          <w:szCs w:val="28"/>
        </w:rPr>
        <w:t>а</w:t>
      </w:r>
      <w:r>
        <w:rPr>
          <w:rFonts w:eastAsiaTheme="minorEastAsia"/>
          <w:sz w:val="28"/>
          <w:szCs w:val="28"/>
        </w:rPr>
        <w:t>ния изделия за счёт рациональной компоновки и расчленённости его на с</w:t>
      </w:r>
      <w:r>
        <w:rPr>
          <w:rFonts w:eastAsiaTheme="minorEastAsia"/>
          <w:sz w:val="28"/>
          <w:szCs w:val="28"/>
        </w:rPr>
        <w:t>о</w:t>
      </w:r>
      <w:r>
        <w:rPr>
          <w:rFonts w:eastAsiaTheme="minorEastAsia"/>
          <w:sz w:val="28"/>
          <w:szCs w:val="28"/>
        </w:rPr>
        <w:t>ставные части.</w:t>
      </w:r>
    </w:p>
    <w:p w:rsidR="00534B18" w:rsidRDefault="00534B18" w:rsidP="00E0740D">
      <w:pPr>
        <w:spacing w:after="0"/>
        <w:rPr>
          <w:rFonts w:eastAsiaTheme="minorEastAsia"/>
          <w:sz w:val="28"/>
          <w:szCs w:val="28"/>
        </w:rPr>
      </w:pPr>
      <w:r>
        <w:rPr>
          <w:rFonts w:eastAsiaTheme="minorEastAsia"/>
          <w:sz w:val="28"/>
          <w:szCs w:val="28"/>
        </w:rPr>
        <w:t xml:space="preserve">     Главными факторами, определяющими требования к технологичности конструкции, является вид изделия (деталь, сборочная единица, комплекс, комплект), тип производства (или объём выпуска) и развитие науки и техн</w:t>
      </w:r>
      <w:r>
        <w:rPr>
          <w:rFonts w:eastAsiaTheme="minorEastAsia"/>
          <w:sz w:val="28"/>
          <w:szCs w:val="28"/>
        </w:rPr>
        <w:t>и</w:t>
      </w:r>
      <w:r>
        <w:rPr>
          <w:rFonts w:eastAsiaTheme="minorEastAsia"/>
          <w:sz w:val="28"/>
          <w:szCs w:val="28"/>
        </w:rPr>
        <w:t>ки.</w:t>
      </w:r>
    </w:p>
    <w:p w:rsidR="00534B18" w:rsidRDefault="004C0CB7" w:rsidP="00E0740D">
      <w:pPr>
        <w:spacing w:after="0"/>
        <w:rPr>
          <w:rFonts w:eastAsiaTheme="minorEastAsia"/>
          <w:sz w:val="28"/>
          <w:szCs w:val="28"/>
        </w:rPr>
      </w:pPr>
      <w:r>
        <w:rPr>
          <w:rFonts w:eastAsiaTheme="minorEastAsia"/>
          <w:noProof/>
          <w:sz w:val="28"/>
          <w:szCs w:val="28"/>
          <w:lang w:eastAsia="ru-RU"/>
        </w:rPr>
        <w:lastRenderedPageBreak/>
        <w:pict>
          <v:group id="_x0000_s1114" style="position:absolute;margin-left:-84.5pt;margin-top:-56.8pt;width:594pt;height:843.6pt;z-index:-251582464" coordorigin="-32,158" coordsize="11880,16610" o:allowincell="f">
            <v:shape id="_x0000_s1115" type="#_x0000_t75" style="position:absolute;left:-32;top:158;width:11880;height:16610;visibility:visible">
              <v:imagedata r:id="rId5" o:title=""/>
            </v:shape>
            <v:rect id="_x0000_s1116" style="position:absolute;left:4994;top:15807;width:5761;height:433" filled="f" stroked="f" strokeweight="0">
              <v:textbox style="mso-next-textbox:#_x0000_s1116"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17" style="position:absolute;left:11033;top:16102;width:430;height:236" filled="f" stroked="f" strokeweight="0">
              <v:textbox style="mso-next-textbox:#_x0000_s1117" inset="0,0,0,0">
                <w:txbxContent>
                  <w:p w:rsidR="00C64A18" w:rsidRPr="00855730" w:rsidRDefault="00C64A18">
                    <w:pPr>
                      <w:jc w:val="center"/>
                      <w:rPr>
                        <w:lang w:val="en-US"/>
                      </w:rPr>
                    </w:pPr>
                    <w:r>
                      <w:rPr>
                        <w:lang w:val="en-US"/>
                      </w:rPr>
                      <w:t>10</w:t>
                    </w:r>
                  </w:p>
                </w:txbxContent>
              </v:textbox>
            </v:rect>
          </v:group>
          <o:OLEObject Type="Embed" ProgID="Word.Picture.8" ShapeID="_x0000_s1115" DrawAspect="Content" ObjectID="_1290783690" r:id="rId14"/>
        </w:pict>
      </w:r>
      <w:r w:rsidR="00534B18">
        <w:rPr>
          <w:rFonts w:eastAsiaTheme="minorEastAsia"/>
          <w:sz w:val="28"/>
          <w:szCs w:val="28"/>
        </w:rPr>
        <w:t xml:space="preserve">     Оценка технологичности может быть качественной и количественной.</w:t>
      </w:r>
    </w:p>
    <w:p w:rsidR="00534B18" w:rsidRDefault="00534B18" w:rsidP="00E0740D">
      <w:pPr>
        <w:spacing w:after="0"/>
        <w:rPr>
          <w:rFonts w:eastAsiaTheme="minorEastAsia"/>
          <w:sz w:val="28"/>
          <w:szCs w:val="28"/>
        </w:rPr>
      </w:pPr>
      <w:r>
        <w:rPr>
          <w:rFonts w:eastAsiaTheme="minorEastAsia"/>
          <w:sz w:val="28"/>
          <w:szCs w:val="28"/>
        </w:rPr>
        <w:t xml:space="preserve">     Качественная оценка предшествует количественной, определяет её цел</w:t>
      </w:r>
      <w:r>
        <w:rPr>
          <w:rFonts w:eastAsiaTheme="minorEastAsia"/>
          <w:sz w:val="28"/>
          <w:szCs w:val="28"/>
        </w:rPr>
        <w:t>е</w:t>
      </w:r>
      <w:r>
        <w:rPr>
          <w:rFonts w:eastAsiaTheme="minorEastAsia"/>
          <w:sz w:val="28"/>
          <w:szCs w:val="28"/>
        </w:rPr>
        <w:t>сообразность и обобщённо характеризуют достоинство конструкций на осн</w:t>
      </w:r>
      <w:r>
        <w:rPr>
          <w:rFonts w:eastAsiaTheme="minorEastAsia"/>
          <w:sz w:val="28"/>
          <w:szCs w:val="28"/>
        </w:rPr>
        <w:t>о</w:t>
      </w:r>
      <w:r>
        <w:rPr>
          <w:rFonts w:eastAsiaTheme="minorEastAsia"/>
          <w:sz w:val="28"/>
          <w:szCs w:val="28"/>
        </w:rPr>
        <w:t>ве опыта исполнителя.</w:t>
      </w:r>
    </w:p>
    <w:p w:rsidR="00534B18" w:rsidRDefault="00534B18" w:rsidP="00E0740D">
      <w:pPr>
        <w:spacing w:after="0"/>
        <w:rPr>
          <w:rFonts w:eastAsiaTheme="minorEastAsia"/>
          <w:sz w:val="28"/>
          <w:szCs w:val="28"/>
        </w:rPr>
      </w:pPr>
      <w:r>
        <w:rPr>
          <w:rFonts w:eastAsiaTheme="minorEastAsia"/>
          <w:sz w:val="28"/>
          <w:szCs w:val="28"/>
        </w:rPr>
        <w:t xml:space="preserve">     Количественная оценка выражается системой показателей, которые и</w:t>
      </w:r>
      <w:r>
        <w:rPr>
          <w:rFonts w:eastAsiaTheme="minorEastAsia"/>
          <w:sz w:val="28"/>
          <w:szCs w:val="28"/>
        </w:rPr>
        <w:t>с</w:t>
      </w:r>
      <w:r>
        <w:rPr>
          <w:rFonts w:eastAsiaTheme="minorEastAsia"/>
          <w:sz w:val="28"/>
          <w:szCs w:val="28"/>
        </w:rPr>
        <w:t>пользуются для сравнения различных вариантов конструкции в процессе проектирования изделия, определения уровня технологичности разработа</w:t>
      </w:r>
      <w:r>
        <w:rPr>
          <w:rFonts w:eastAsiaTheme="minorEastAsia"/>
          <w:sz w:val="28"/>
          <w:szCs w:val="28"/>
        </w:rPr>
        <w:t>н</w:t>
      </w:r>
      <w:r>
        <w:rPr>
          <w:rFonts w:eastAsiaTheme="minorEastAsia"/>
          <w:sz w:val="28"/>
          <w:szCs w:val="28"/>
        </w:rPr>
        <w:t>ного изделия и накопления статистических данных, необходимых для пр</w:t>
      </w:r>
      <w:r>
        <w:rPr>
          <w:rFonts w:eastAsiaTheme="minorEastAsia"/>
          <w:sz w:val="28"/>
          <w:szCs w:val="28"/>
        </w:rPr>
        <w:t>о</w:t>
      </w:r>
      <w:r>
        <w:rPr>
          <w:rFonts w:eastAsiaTheme="minorEastAsia"/>
          <w:sz w:val="28"/>
          <w:szCs w:val="28"/>
        </w:rPr>
        <w:t>гнозирования и расчёта базовых показателей технологичности.</w:t>
      </w:r>
    </w:p>
    <w:tbl>
      <w:tblPr>
        <w:tblpPr w:leftFromText="180" w:rightFromText="180" w:vertAnchor="text" w:horzAnchor="margin" w:tblpY="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386"/>
        <w:gridCol w:w="2310"/>
      </w:tblGrid>
      <w:tr w:rsidR="00534B18" w:rsidTr="008473FE">
        <w:trPr>
          <w:trHeight w:val="570"/>
        </w:trPr>
        <w:tc>
          <w:tcPr>
            <w:tcW w:w="1526" w:type="dxa"/>
          </w:tcPr>
          <w:p w:rsidR="00534B18" w:rsidRDefault="00534B18" w:rsidP="00E0740D">
            <w:pPr>
              <w:spacing w:after="0"/>
              <w:rPr>
                <w:rFonts w:eastAsiaTheme="minorEastAsia"/>
                <w:sz w:val="28"/>
                <w:szCs w:val="28"/>
              </w:rPr>
            </w:pPr>
            <w:r>
              <w:rPr>
                <w:rFonts w:eastAsiaTheme="minorEastAsia"/>
                <w:sz w:val="28"/>
                <w:szCs w:val="28"/>
              </w:rPr>
              <w:t>Категория</w:t>
            </w:r>
          </w:p>
        </w:tc>
        <w:tc>
          <w:tcPr>
            <w:tcW w:w="5386" w:type="dxa"/>
          </w:tcPr>
          <w:p w:rsidR="00534B18" w:rsidRDefault="00534B18" w:rsidP="00E0740D">
            <w:pPr>
              <w:spacing w:after="0"/>
              <w:rPr>
                <w:rFonts w:eastAsiaTheme="minorEastAsia"/>
                <w:sz w:val="28"/>
                <w:szCs w:val="28"/>
              </w:rPr>
            </w:pPr>
            <w:r>
              <w:rPr>
                <w:rFonts w:eastAsiaTheme="minorEastAsia"/>
                <w:sz w:val="28"/>
                <w:szCs w:val="28"/>
              </w:rPr>
              <w:t>Наименование</w:t>
            </w:r>
          </w:p>
        </w:tc>
        <w:tc>
          <w:tcPr>
            <w:tcW w:w="2310" w:type="dxa"/>
          </w:tcPr>
          <w:p w:rsidR="00534B18" w:rsidRDefault="00534B18" w:rsidP="00E0740D">
            <w:pPr>
              <w:spacing w:after="0"/>
              <w:rPr>
                <w:rFonts w:eastAsiaTheme="minorEastAsia"/>
                <w:sz w:val="28"/>
                <w:szCs w:val="28"/>
              </w:rPr>
            </w:pPr>
            <w:r>
              <w:rPr>
                <w:rFonts w:eastAsiaTheme="minorEastAsia"/>
                <w:sz w:val="28"/>
                <w:szCs w:val="28"/>
              </w:rPr>
              <w:t>Значение</w:t>
            </w:r>
          </w:p>
        </w:tc>
      </w:tr>
      <w:tr w:rsidR="00534B18" w:rsidTr="008473FE">
        <w:trPr>
          <w:trHeight w:val="330"/>
        </w:trPr>
        <w:tc>
          <w:tcPr>
            <w:tcW w:w="1526" w:type="dxa"/>
            <w:vMerge w:val="restart"/>
          </w:tcPr>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Исходные данные</w:t>
            </w:r>
          </w:p>
        </w:tc>
        <w:tc>
          <w:tcPr>
            <w:tcW w:w="5386" w:type="dxa"/>
          </w:tcPr>
          <w:p w:rsidR="00534B18" w:rsidRDefault="00534B18" w:rsidP="00E0740D">
            <w:pPr>
              <w:spacing w:after="0"/>
              <w:rPr>
                <w:rFonts w:eastAsiaTheme="minorEastAsia"/>
                <w:sz w:val="28"/>
                <w:szCs w:val="28"/>
              </w:rPr>
            </w:pPr>
            <w:r>
              <w:rPr>
                <w:rFonts w:eastAsiaTheme="minorEastAsia"/>
                <w:sz w:val="28"/>
                <w:szCs w:val="28"/>
              </w:rPr>
              <w:t>Технологический код изделия</w:t>
            </w:r>
          </w:p>
        </w:tc>
        <w:tc>
          <w:tcPr>
            <w:tcW w:w="2310" w:type="dxa"/>
          </w:tcPr>
          <w:p w:rsidR="00534B18" w:rsidRDefault="00522DC5" w:rsidP="00CA55AE">
            <w:pPr>
              <w:spacing w:after="0"/>
              <w:rPr>
                <w:rFonts w:eastAsiaTheme="minorEastAsia"/>
                <w:sz w:val="28"/>
                <w:szCs w:val="28"/>
              </w:rPr>
            </w:pPr>
            <w:r w:rsidRPr="00EA3CE0">
              <w:rPr>
                <w:rFonts w:eastAsiaTheme="minorEastAsia"/>
                <w:sz w:val="28"/>
                <w:szCs w:val="28"/>
              </w:rPr>
              <w:t>857493</w:t>
            </w:r>
            <w:r>
              <w:rPr>
                <w:rFonts w:eastAsiaTheme="minorEastAsia"/>
                <w:sz w:val="28"/>
                <w:szCs w:val="28"/>
              </w:rPr>
              <w:t>66157</w:t>
            </w:r>
            <w:r w:rsidR="00CA55AE">
              <w:rPr>
                <w:rFonts w:eastAsiaTheme="minorEastAsia"/>
                <w:sz w:val="28"/>
                <w:szCs w:val="28"/>
              </w:rPr>
              <w:t>152</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Уровень </w:t>
            </w:r>
            <w:proofErr w:type="spellStart"/>
            <w:r>
              <w:rPr>
                <w:rFonts w:eastAsiaTheme="minorEastAsia"/>
                <w:sz w:val="28"/>
                <w:szCs w:val="28"/>
              </w:rPr>
              <w:t>разукрепления</w:t>
            </w:r>
            <w:proofErr w:type="spellEnd"/>
          </w:p>
        </w:tc>
        <w:tc>
          <w:tcPr>
            <w:tcW w:w="2310" w:type="dxa"/>
          </w:tcPr>
          <w:p w:rsidR="00534B18" w:rsidRDefault="00534B18" w:rsidP="00E0740D">
            <w:pPr>
              <w:spacing w:after="0"/>
              <w:rPr>
                <w:rFonts w:eastAsiaTheme="minorEastAsia"/>
                <w:sz w:val="28"/>
                <w:szCs w:val="28"/>
              </w:rPr>
            </w:pPr>
            <w:r>
              <w:rPr>
                <w:rFonts w:eastAsiaTheme="minorEastAsia"/>
                <w:sz w:val="28"/>
                <w:szCs w:val="28"/>
              </w:rPr>
              <w:t>ЭМ-2</w:t>
            </w:r>
          </w:p>
        </w:tc>
      </w:tr>
      <w:tr w:rsidR="00534B18" w:rsidTr="008473FE">
        <w:trPr>
          <w:trHeight w:val="37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Базовый показатель технологичности</w:t>
            </w:r>
          </w:p>
        </w:tc>
        <w:tc>
          <w:tcPr>
            <w:tcW w:w="2310" w:type="dxa"/>
          </w:tcPr>
          <w:p w:rsidR="00534B18" w:rsidRDefault="00534B18" w:rsidP="00C64A18">
            <w:pPr>
              <w:spacing w:after="0"/>
              <w:rPr>
                <w:rFonts w:eastAsiaTheme="minorEastAsia"/>
                <w:sz w:val="28"/>
                <w:szCs w:val="28"/>
              </w:rPr>
            </w:pPr>
            <w:r>
              <w:rPr>
                <w:rFonts w:eastAsiaTheme="minorEastAsia"/>
                <w:sz w:val="28"/>
                <w:szCs w:val="28"/>
              </w:rPr>
              <w:t>0,</w:t>
            </w:r>
            <w:r w:rsidR="00C64A18">
              <w:rPr>
                <w:rFonts w:eastAsiaTheme="minorEastAsia"/>
                <w:sz w:val="28"/>
                <w:szCs w:val="28"/>
              </w:rPr>
              <w:t>8</w:t>
            </w:r>
          </w:p>
        </w:tc>
      </w:tr>
      <w:tr w:rsidR="00534B18" w:rsidTr="008473FE">
        <w:trPr>
          <w:trHeight w:val="40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Усреднённый показатель технологичности составных частей</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еч</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1</w:t>
            </w:r>
          </w:p>
        </w:tc>
      </w:tr>
      <w:tr w:rsidR="00534B18" w:rsidTr="008473FE">
        <w:trPr>
          <w:trHeight w:val="375"/>
        </w:trPr>
        <w:tc>
          <w:tcPr>
            <w:tcW w:w="1526" w:type="dxa"/>
            <w:vMerge w:val="restart"/>
          </w:tcPr>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Частные показат</w:t>
            </w:r>
            <w:r>
              <w:rPr>
                <w:rFonts w:eastAsiaTheme="minorEastAsia"/>
                <w:sz w:val="28"/>
                <w:szCs w:val="28"/>
              </w:rPr>
              <w:t>е</w:t>
            </w:r>
            <w:r>
              <w:rPr>
                <w:rFonts w:eastAsiaTheme="minorEastAsia"/>
                <w:sz w:val="28"/>
                <w:szCs w:val="28"/>
              </w:rPr>
              <w:t>ли</w:t>
            </w: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монтажепригодности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мп</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w:t>
            </w:r>
          </w:p>
        </w:tc>
      </w:tr>
      <w:tr w:rsidR="00534B18" w:rsidTr="008473FE">
        <w:trPr>
          <w:trHeight w:val="40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контроляпригодности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кп</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0,96</w:t>
            </w:r>
          </w:p>
        </w:tc>
      </w:tr>
      <w:tr w:rsidR="00534B18" w:rsidTr="008473FE">
        <w:trPr>
          <w:trHeight w:val="39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сложности настройки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сл.н</m:t>
                  </m:r>
                </m:sub>
              </m:sSub>
            </m:oMath>
          </w:p>
        </w:tc>
        <w:tc>
          <w:tcPr>
            <w:tcW w:w="2310" w:type="dxa"/>
          </w:tcPr>
          <w:p w:rsidR="00534B18" w:rsidRDefault="00C64A18" w:rsidP="00E0740D">
            <w:pPr>
              <w:spacing w:after="0"/>
              <w:rPr>
                <w:rFonts w:eastAsiaTheme="minorEastAsia"/>
                <w:sz w:val="28"/>
                <w:szCs w:val="28"/>
              </w:rPr>
            </w:pPr>
            <w:r>
              <w:rPr>
                <w:rFonts w:eastAsiaTheme="minorEastAsia"/>
                <w:sz w:val="28"/>
                <w:szCs w:val="28"/>
              </w:rPr>
              <w:t>0,99</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типоразмерной</w:t>
            </w:r>
            <w:proofErr w:type="spellEnd"/>
            <w:r>
              <w:rPr>
                <w:rFonts w:eastAsiaTheme="minorEastAsia"/>
                <w:sz w:val="28"/>
                <w:szCs w:val="28"/>
              </w:rPr>
              <w:t xml:space="preserve"> </w:t>
            </w:r>
            <w:proofErr w:type="spellStart"/>
            <w:r>
              <w:rPr>
                <w:rFonts w:eastAsiaTheme="minorEastAsia"/>
                <w:sz w:val="28"/>
                <w:szCs w:val="28"/>
              </w:rPr>
              <w:t>хар-ки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тх</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w:t>
            </w:r>
            <w:r w:rsidR="00522DC5">
              <w:rPr>
                <w:rFonts w:eastAsiaTheme="minorEastAsia"/>
                <w:sz w:val="28"/>
                <w:szCs w:val="28"/>
              </w:rPr>
              <w:t>0</w:t>
            </w:r>
          </w:p>
        </w:tc>
      </w:tr>
      <w:tr w:rsidR="00534B18" w:rsidTr="008473FE">
        <w:trPr>
          <w:trHeight w:val="24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рациональности элементной базы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тр</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0,96</w:t>
            </w:r>
          </w:p>
        </w:tc>
      </w:tr>
      <w:tr w:rsidR="00534B18" w:rsidTr="008473FE">
        <w:trPr>
          <w:trHeight w:val="24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сложности механической сборки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сл.м.сб</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0,98</w:t>
            </w:r>
          </w:p>
        </w:tc>
      </w:tr>
      <w:tr w:rsidR="00534B18" w:rsidTr="008473FE">
        <w:trPr>
          <w:trHeight w:val="482"/>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Коэффициент применения унифицирова</w:t>
            </w:r>
            <w:r>
              <w:rPr>
                <w:rFonts w:eastAsiaTheme="minorEastAsia"/>
                <w:sz w:val="28"/>
                <w:szCs w:val="28"/>
              </w:rPr>
              <w:t>н</w:t>
            </w:r>
            <w:r>
              <w:rPr>
                <w:rFonts w:eastAsiaTheme="minorEastAsia"/>
                <w:sz w:val="28"/>
                <w:szCs w:val="28"/>
              </w:rPr>
              <w:t xml:space="preserve">ных несущих конструкций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ун.к</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1,00</w:t>
            </w:r>
          </w:p>
        </w:tc>
      </w:tr>
      <w:tr w:rsidR="00534B18" w:rsidTr="008473FE">
        <w:trPr>
          <w:trHeight w:val="345"/>
        </w:trPr>
        <w:tc>
          <w:tcPr>
            <w:tcW w:w="1526" w:type="dxa"/>
            <w:vMerge w:val="restart"/>
          </w:tcPr>
          <w:p w:rsidR="00534B18" w:rsidRDefault="00534B18" w:rsidP="00E0740D">
            <w:pPr>
              <w:spacing w:after="0"/>
              <w:rPr>
                <w:rFonts w:eastAsiaTheme="minorEastAsia"/>
                <w:sz w:val="28"/>
                <w:szCs w:val="28"/>
              </w:rPr>
            </w:pPr>
            <w:r>
              <w:rPr>
                <w:rFonts w:eastAsiaTheme="minorEastAsia"/>
                <w:sz w:val="28"/>
                <w:szCs w:val="28"/>
              </w:rPr>
              <w:t>Ко</w:t>
            </w:r>
            <w:r>
              <w:rPr>
                <w:rFonts w:eastAsiaTheme="minorEastAsia"/>
                <w:sz w:val="28"/>
                <w:szCs w:val="28"/>
              </w:rPr>
              <w:t>м</w:t>
            </w:r>
            <w:r>
              <w:rPr>
                <w:rFonts w:eastAsiaTheme="minorEastAsia"/>
                <w:sz w:val="28"/>
                <w:szCs w:val="28"/>
              </w:rPr>
              <w:t>плексные показат</w:t>
            </w:r>
            <w:r>
              <w:rPr>
                <w:rFonts w:eastAsiaTheme="minorEastAsia"/>
                <w:sz w:val="28"/>
                <w:szCs w:val="28"/>
              </w:rPr>
              <w:t>е</w:t>
            </w:r>
            <w:r>
              <w:rPr>
                <w:rFonts w:eastAsiaTheme="minorEastAsia"/>
                <w:sz w:val="28"/>
                <w:szCs w:val="28"/>
              </w:rPr>
              <w:t>ли</w:t>
            </w: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w:t>
            </w:r>
            <w:proofErr w:type="spellStart"/>
            <w:r>
              <w:rPr>
                <w:rFonts w:eastAsiaTheme="minorEastAsia"/>
                <w:sz w:val="28"/>
                <w:szCs w:val="28"/>
              </w:rPr>
              <w:t>схемотехни-го</w:t>
            </w:r>
            <w:proofErr w:type="spellEnd"/>
            <w:r>
              <w:rPr>
                <w:rFonts w:eastAsiaTheme="minorEastAsia"/>
                <w:sz w:val="28"/>
                <w:szCs w:val="28"/>
              </w:rPr>
              <w:t xml:space="preserve"> решения</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сх</m:t>
                  </m:r>
                </m:sub>
              </m:sSub>
            </m:oMath>
          </w:p>
        </w:tc>
        <w:tc>
          <w:tcPr>
            <w:tcW w:w="2310" w:type="dxa"/>
          </w:tcPr>
          <w:p w:rsidR="00534B18" w:rsidRDefault="00534B18" w:rsidP="00C64A18">
            <w:pPr>
              <w:spacing w:after="0"/>
              <w:rPr>
                <w:rFonts w:eastAsiaTheme="minorEastAsia"/>
                <w:sz w:val="28"/>
                <w:szCs w:val="28"/>
              </w:rPr>
            </w:pPr>
            <w:r>
              <w:rPr>
                <w:rFonts w:eastAsiaTheme="minorEastAsia"/>
                <w:sz w:val="28"/>
                <w:szCs w:val="28"/>
              </w:rPr>
              <w:t>0,</w:t>
            </w:r>
            <w:r w:rsidR="00522DC5">
              <w:rPr>
                <w:rFonts w:eastAsiaTheme="minorEastAsia"/>
                <w:sz w:val="28"/>
                <w:szCs w:val="28"/>
              </w:rPr>
              <w:t>82</w:t>
            </w:r>
            <w:r w:rsidR="00C64A18">
              <w:rPr>
                <w:rFonts w:eastAsiaTheme="minorEastAsia"/>
                <w:sz w:val="28"/>
                <w:szCs w:val="28"/>
              </w:rPr>
              <w:t>1</w:t>
            </w:r>
          </w:p>
        </w:tc>
      </w:tr>
      <w:tr w:rsidR="00534B18" w:rsidTr="008473FE">
        <w:trPr>
          <w:trHeight w:val="379"/>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Показатель конструктивного решения</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кр</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w:t>
            </w:r>
            <w:r w:rsidR="00522DC5">
              <w:rPr>
                <w:rFonts w:eastAsiaTheme="minorEastAsia"/>
                <w:sz w:val="28"/>
                <w:szCs w:val="28"/>
              </w:rPr>
              <w:t>882</w:t>
            </w:r>
          </w:p>
        </w:tc>
      </w:tr>
      <w:tr w:rsidR="00534B18" w:rsidTr="008473FE">
        <w:trPr>
          <w:trHeight w:val="300"/>
        </w:trPr>
        <w:tc>
          <w:tcPr>
            <w:tcW w:w="1526" w:type="dxa"/>
            <w:vMerge/>
          </w:tcPr>
          <w:p w:rsidR="00534B18" w:rsidRDefault="00534B18" w:rsidP="00E0740D">
            <w:pPr>
              <w:spacing w:after="0"/>
              <w:rPr>
                <w:rFonts w:eastAsiaTheme="minorEastAsia"/>
                <w:sz w:val="28"/>
                <w:szCs w:val="28"/>
              </w:rPr>
            </w:pPr>
          </w:p>
        </w:tc>
        <w:tc>
          <w:tcPr>
            <w:tcW w:w="5386" w:type="dxa"/>
          </w:tcPr>
          <w:p w:rsidR="00534B18" w:rsidRPr="00883B40" w:rsidRDefault="00534B18" w:rsidP="00E0740D">
            <w:pPr>
              <w:spacing w:after="0"/>
              <w:rPr>
                <w:rFonts w:eastAsiaTheme="minorEastAsia"/>
                <w:i/>
                <w:sz w:val="28"/>
                <w:szCs w:val="28"/>
              </w:rPr>
            </w:pPr>
            <w:r>
              <w:rPr>
                <w:rFonts w:eastAsiaTheme="minorEastAsia"/>
                <w:sz w:val="28"/>
                <w:szCs w:val="28"/>
              </w:rPr>
              <w:t xml:space="preserve">Фактический показатель </w:t>
            </w:r>
            <w:proofErr w:type="spellStart"/>
            <w:r>
              <w:rPr>
                <w:rFonts w:eastAsiaTheme="minorEastAsia"/>
                <w:sz w:val="28"/>
                <w:szCs w:val="28"/>
              </w:rPr>
              <w:t>технологи</w:t>
            </w:r>
            <w:r w:rsidRPr="00EA3CE0">
              <w:rPr>
                <w:rFonts w:eastAsiaTheme="minorEastAsia"/>
                <w:sz w:val="28"/>
                <w:szCs w:val="28"/>
              </w:rPr>
              <w:t>-</w:t>
            </w:r>
            <w:r>
              <w:rPr>
                <w:rFonts w:eastAsiaTheme="minorEastAsia"/>
                <w:sz w:val="28"/>
                <w:szCs w:val="28"/>
              </w:rPr>
              <w:t>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ф</m:t>
                  </m:r>
                </m:sub>
              </m:sSub>
            </m:oMath>
          </w:p>
        </w:tc>
        <w:tc>
          <w:tcPr>
            <w:tcW w:w="2310" w:type="dxa"/>
          </w:tcPr>
          <w:p w:rsidR="00534B18" w:rsidRDefault="00534B18" w:rsidP="00C64A18">
            <w:pPr>
              <w:spacing w:after="0"/>
              <w:rPr>
                <w:rFonts w:eastAsiaTheme="minorEastAsia"/>
                <w:sz w:val="28"/>
                <w:szCs w:val="28"/>
              </w:rPr>
            </w:pPr>
            <w:r>
              <w:rPr>
                <w:rFonts w:eastAsiaTheme="minorEastAsia"/>
                <w:sz w:val="28"/>
                <w:szCs w:val="28"/>
              </w:rPr>
              <w:t>0,7</w:t>
            </w:r>
            <w:r w:rsidR="00C64A18">
              <w:rPr>
                <w:rFonts w:eastAsiaTheme="minorEastAsia"/>
                <w:sz w:val="28"/>
                <w:szCs w:val="28"/>
              </w:rPr>
              <w:t>24</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Уровень технологичности изделия</w:t>
            </w:r>
            <w:proofErr w:type="gramStart"/>
            <w:r>
              <w:rPr>
                <w:rFonts w:eastAsiaTheme="minorEastAsia"/>
                <w:sz w:val="28"/>
                <w:szCs w:val="28"/>
              </w:rPr>
              <w:t xml:space="preserve"> У</w:t>
            </w:r>
            <w:proofErr w:type="gramEnd"/>
          </w:p>
        </w:tc>
        <w:tc>
          <w:tcPr>
            <w:tcW w:w="2310" w:type="dxa"/>
          </w:tcPr>
          <w:p w:rsidR="00534B18" w:rsidRDefault="00C64A18" w:rsidP="00E0740D">
            <w:pPr>
              <w:spacing w:after="0"/>
              <w:rPr>
                <w:rFonts w:eastAsiaTheme="minorEastAsia"/>
                <w:sz w:val="28"/>
                <w:szCs w:val="28"/>
              </w:rPr>
            </w:pPr>
            <w:r>
              <w:rPr>
                <w:rFonts w:eastAsiaTheme="minorEastAsia"/>
                <w:sz w:val="28"/>
                <w:szCs w:val="28"/>
              </w:rPr>
              <w:t>0,905</w:t>
            </w:r>
          </w:p>
        </w:tc>
      </w:tr>
    </w:tbl>
    <w:p w:rsidR="00534B18" w:rsidRDefault="00534B18" w:rsidP="00E0740D">
      <w:pPr>
        <w:spacing w:after="0"/>
        <w:rPr>
          <w:rFonts w:eastAsiaTheme="minorEastAsia"/>
          <w:sz w:val="28"/>
          <w:szCs w:val="28"/>
        </w:rPr>
      </w:pPr>
      <w:r>
        <w:rPr>
          <w:rFonts w:eastAsiaTheme="minorEastAsia"/>
          <w:sz w:val="28"/>
          <w:szCs w:val="28"/>
        </w:rPr>
        <w:t xml:space="preserve">     Исходные данные и результаты расчёта сводим в таблицу 2.</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 xml:space="preserve">     Уровень технологичности определяется по формуле:</w:t>
      </w:r>
    </w:p>
    <w:p w:rsidR="00534B18" w:rsidRDefault="00534B18" w:rsidP="006566F8">
      <w:pPr>
        <w:spacing w:after="0"/>
        <w:ind w:firstLine="284"/>
        <w:rPr>
          <w:rFonts w:eastAsiaTheme="minorEastAsia"/>
          <w:sz w:val="28"/>
          <w:szCs w:val="28"/>
        </w:rPr>
      </w:pPr>
      <m:oMath>
        <m:r>
          <w:rPr>
            <w:rFonts w:ascii="Cambria Math" w:eastAsiaTheme="minorEastAsia" w:hAnsi="Cambria Math"/>
            <w:sz w:val="28"/>
            <w:szCs w:val="28"/>
          </w:rPr>
          <m:t>У=</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б</m:t>
            </m:r>
          </m:sub>
        </m:sSub>
      </m:oMath>
      <w:r w:rsidR="00C64A18">
        <w:rPr>
          <w:rFonts w:eastAsiaTheme="minorEastAsia"/>
          <w:sz w:val="28"/>
          <w:szCs w:val="28"/>
        </w:rPr>
        <w:t>,</w:t>
      </w:r>
      <w:r>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r>
      <w:r w:rsidR="006566F8" w:rsidRPr="00BB1CBC">
        <w:rPr>
          <w:rFonts w:eastAsiaTheme="minorEastAsia"/>
          <w:sz w:val="28"/>
          <w:szCs w:val="28"/>
        </w:rPr>
        <w:tab/>
      </w:r>
      <w:r>
        <w:rPr>
          <w:rFonts w:eastAsiaTheme="minorEastAsia"/>
          <w:sz w:val="28"/>
          <w:szCs w:val="28"/>
        </w:rPr>
        <w:t xml:space="preserve">            (6)</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p>
    <w:p w:rsidR="00534B18" w:rsidRDefault="004C0CB7" w:rsidP="00E0740D">
      <w:pPr>
        <w:spacing w:after="0"/>
        <w:rPr>
          <w:rFonts w:eastAsiaTheme="minorEastAsia"/>
          <w:sz w:val="28"/>
          <w:szCs w:val="28"/>
        </w:rPr>
      </w:pPr>
      <w:r>
        <w:rPr>
          <w:rFonts w:eastAsiaTheme="minorEastAsia"/>
          <w:noProof/>
          <w:sz w:val="28"/>
          <w:szCs w:val="28"/>
          <w:lang w:eastAsia="ru-RU"/>
        </w:rPr>
        <w:lastRenderedPageBreak/>
        <w:pict>
          <v:group id="_x0000_s1118" style="position:absolute;margin-left:-85.15pt;margin-top:-54.45pt;width:594pt;height:843.6pt;z-index:-251581440" coordorigin="-32,158" coordsize="11880,16610" o:allowincell="f">
            <v:shape id="_x0000_s1119" type="#_x0000_t75" style="position:absolute;left:-32;top:158;width:11880;height:16610;visibility:visible">
              <v:imagedata r:id="rId5" o:title=""/>
            </v:shape>
            <v:rect id="_x0000_s1120" style="position:absolute;left:4994;top:15807;width:5761;height:433" filled="f" stroked="f" strokeweight="0">
              <v:textbox style="mso-next-textbox:#_x0000_s1120"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21" style="position:absolute;left:11033;top:16102;width:430;height:236" filled="f" stroked="f" strokeweight="0">
              <v:textbox style="mso-next-textbox:#_x0000_s1121" inset="0,0,0,0">
                <w:txbxContent>
                  <w:p w:rsidR="00C64A18" w:rsidRPr="002255D1" w:rsidRDefault="00C64A18">
                    <w:pPr>
                      <w:jc w:val="center"/>
                      <w:rPr>
                        <w:lang w:val="en-US"/>
                      </w:rPr>
                    </w:pPr>
                    <w:r>
                      <w:rPr>
                        <w:lang w:val="en-US"/>
                      </w:rPr>
                      <w:t>11</w:t>
                    </w:r>
                  </w:p>
                </w:txbxContent>
              </v:textbox>
            </v:rect>
          </v:group>
          <o:OLEObject Type="Embed" ProgID="Word.Picture.8" ShapeID="_x0000_s1119" DrawAspect="Content" ObjectID="_1290783691" r:id="rId15"/>
        </w:pict>
      </w:r>
      <w:r w:rsidR="00534B18">
        <w:rPr>
          <w:rFonts w:eastAsiaTheme="minorEastAsia"/>
          <w:sz w:val="28"/>
          <w:szCs w:val="28"/>
        </w:rPr>
        <w:t xml:space="preserve">     </w:t>
      </w:r>
      <w:r w:rsidR="00C64A18">
        <w:rPr>
          <w:rFonts w:eastAsiaTheme="minorEastAsia"/>
          <w:sz w:val="28"/>
          <w:szCs w:val="28"/>
        </w:rPr>
        <w:t>г</w:t>
      </w:r>
      <w:r w:rsidR="00534B18">
        <w:rPr>
          <w:rFonts w:eastAsiaTheme="minorEastAsia"/>
          <w:sz w:val="28"/>
          <w:szCs w:val="28"/>
        </w:rPr>
        <w:t xml:space="preserve">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w:proofErr w:type="gramStart"/>
          </m:sub>
        </m:sSub>
      </m:oMath>
      <w:r w:rsidR="00534B18">
        <w:rPr>
          <w:rFonts w:eastAsiaTheme="minorEastAsia"/>
          <w:sz w:val="28"/>
          <w:szCs w:val="28"/>
        </w:rPr>
        <w:t>-</w:t>
      </w:r>
      <w:proofErr w:type="gramEnd"/>
      <w:r w:rsidR="00534B18">
        <w:rPr>
          <w:rFonts w:eastAsiaTheme="minorEastAsia"/>
          <w:sz w:val="28"/>
          <w:szCs w:val="28"/>
        </w:rPr>
        <w:t>фактический показатель;</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б</m:t>
            </m:r>
          </m:sub>
        </m:sSub>
      </m:oMath>
      <w:r>
        <w:rPr>
          <w:rFonts w:eastAsiaTheme="minorEastAsia"/>
          <w:sz w:val="28"/>
          <w:szCs w:val="28"/>
        </w:rPr>
        <w:t>-базовый показатель технологичности (0,7 или 0,8).</w:t>
      </w:r>
    </w:p>
    <w:p w:rsidR="00534B18" w:rsidRPr="00AD2698" w:rsidRDefault="00534B18" w:rsidP="006566F8">
      <w:pPr>
        <w:spacing w:after="0"/>
        <w:ind w:left="284"/>
        <w:rPr>
          <w:rFonts w:eastAsiaTheme="minorEastAsia"/>
          <w:i/>
          <w:sz w:val="28"/>
          <w:szCs w:val="28"/>
          <w:lang w:val="en-US"/>
        </w:rPr>
      </w:pPr>
      <m:oMathPara>
        <m:oMathParaPr>
          <m:jc m:val="left"/>
        </m:oMathParaPr>
        <m:oMath>
          <m:r>
            <w:rPr>
              <w:rFonts w:ascii="Cambria Math" w:eastAsiaTheme="minorEastAsia" w:hAnsi="Cambria Math"/>
              <w:sz w:val="28"/>
              <w:szCs w:val="28"/>
            </w:rPr>
            <m:t>У=</m:t>
          </m:r>
          <m:f>
            <m:fPr>
              <m:type m:val="lin"/>
              <m:ctrlPr>
                <w:rPr>
                  <w:rFonts w:ascii="Cambria Math" w:eastAsiaTheme="minorEastAsia" w:hAnsi="Cambria Math"/>
                  <w:i/>
                  <w:sz w:val="28"/>
                  <w:szCs w:val="28"/>
                </w:rPr>
              </m:ctrlPr>
            </m:fPr>
            <m:num>
              <m:r>
                <w:rPr>
                  <w:rFonts w:ascii="Cambria Math" w:eastAsiaTheme="minorEastAsia" w:hAnsi="Cambria Math"/>
                  <w:sz w:val="28"/>
                  <w:szCs w:val="28"/>
                </w:rPr>
                <m:t>0,724</m:t>
              </m:r>
            </m:num>
            <m:den>
              <m:r>
                <w:rPr>
                  <w:rFonts w:ascii="Cambria Math" w:eastAsiaTheme="minorEastAsia" w:hAnsi="Cambria Math"/>
                  <w:sz w:val="28"/>
                  <w:szCs w:val="28"/>
                </w:rPr>
                <m:t>0,8</m:t>
              </m:r>
            </m:den>
          </m:f>
          <m:r>
            <w:rPr>
              <w:rFonts w:ascii="Cambria Math" w:eastAsiaTheme="minorEastAsia" w:hAnsi="Cambria Math"/>
              <w:sz w:val="28"/>
              <w:szCs w:val="28"/>
            </w:rPr>
            <m:t>=0,905</m:t>
          </m:r>
        </m:oMath>
      </m:oMathPara>
    </w:p>
    <w:p w:rsidR="00534B18" w:rsidRDefault="00534B18" w:rsidP="00E0740D">
      <w:pPr>
        <w:spacing w:after="0"/>
        <w:rPr>
          <w:rFonts w:eastAsiaTheme="minorEastAsia"/>
          <w:sz w:val="28"/>
          <w:szCs w:val="28"/>
        </w:rPr>
      </w:pPr>
      <w:r>
        <w:rPr>
          <w:rFonts w:eastAsiaTheme="minorEastAsia"/>
          <w:sz w:val="28"/>
          <w:szCs w:val="28"/>
        </w:rPr>
        <w:t xml:space="preserve">     По частным показателям определяется показатель схемотехнического р</w:t>
      </w:r>
      <w:r>
        <w:rPr>
          <w:rFonts w:eastAsiaTheme="minorEastAsia"/>
          <w:sz w:val="28"/>
          <w:szCs w:val="28"/>
        </w:rPr>
        <w:t>е</w:t>
      </w:r>
      <w:r>
        <w:rPr>
          <w:rFonts w:eastAsiaTheme="minorEastAsia"/>
          <w:sz w:val="28"/>
          <w:szCs w:val="28"/>
        </w:rPr>
        <w:t>шения и показатель конструктивного решения:</w:t>
      </w:r>
    </w:p>
    <w:p w:rsidR="00534B18" w:rsidRDefault="004C0CB7" w:rsidP="00C64A18">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сл.н</m:t>
            </m:r>
          </m:sub>
        </m:sSub>
      </m:oMath>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6566F8" w:rsidRPr="006566F8">
        <w:rPr>
          <w:rFonts w:eastAsiaTheme="minorEastAsia"/>
          <w:sz w:val="28"/>
          <w:szCs w:val="28"/>
        </w:rPr>
        <w:tab/>
        <w:t xml:space="preserve">        </w:t>
      </w:r>
      <w:r w:rsidR="00534B18">
        <w:rPr>
          <w:rFonts w:eastAsiaTheme="minorEastAsia"/>
          <w:sz w:val="28"/>
          <w:szCs w:val="28"/>
        </w:rPr>
        <w:t>(7)</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тр</m:t>
            </m:r>
            <w:proofErr w:type="gramStart"/>
          </m:sub>
        </m:sSub>
      </m:oMath>
      <w:r>
        <w:rPr>
          <w:rFonts w:eastAsiaTheme="minorEastAsia"/>
          <w:sz w:val="28"/>
          <w:szCs w:val="28"/>
        </w:rPr>
        <w:t>-</w:t>
      </w:r>
      <w:proofErr w:type="gramEnd"/>
      <w:r>
        <w:rPr>
          <w:rFonts w:eastAsiaTheme="minorEastAsia"/>
          <w:sz w:val="28"/>
          <w:szCs w:val="28"/>
        </w:rPr>
        <w:t>показатель рациональности электрической базы;</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мп</m:t>
            </m:r>
          </m:sub>
        </m:sSub>
      </m:oMath>
      <w:r>
        <w:rPr>
          <w:rFonts w:eastAsiaTheme="minorEastAsia"/>
          <w:sz w:val="28"/>
          <w:szCs w:val="28"/>
        </w:rPr>
        <w:t>-показатель монтажепригодности;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кп</m:t>
            </m:r>
          </m:sub>
        </m:sSub>
      </m:oMath>
      <w:r>
        <w:rPr>
          <w:rFonts w:eastAsiaTheme="minorEastAsia"/>
          <w:sz w:val="28"/>
          <w:szCs w:val="28"/>
        </w:rPr>
        <w:t>-показатель контролепригодности;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сл.н</m:t>
            </m:r>
          </m:sub>
        </m:sSub>
      </m:oMath>
      <w:r>
        <w:rPr>
          <w:rFonts w:eastAsiaTheme="minorEastAsia"/>
          <w:sz w:val="28"/>
          <w:szCs w:val="28"/>
        </w:rPr>
        <w:t>-показатель сложности настройки.</w:t>
      </w:r>
    </w:p>
    <w:p w:rsidR="00534B18" w:rsidRDefault="004C0CB7" w:rsidP="00C64A18">
      <w:pPr>
        <w:spacing w:after="0"/>
        <w:ind w:left="284" w:hanging="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=0,96*0,9*0,96*0,99=0,821</m:t>
          </m:r>
        </m:oMath>
      </m:oMathPara>
    </w:p>
    <w:p w:rsidR="00534B18" w:rsidRDefault="004C0CB7" w:rsidP="00C64A18">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унк</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сл.м.сб.</m:t>
            </m:r>
          </m:sub>
        </m:sSub>
      </m:oMath>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534B18">
        <w:rPr>
          <w:rFonts w:eastAsiaTheme="minorEastAsia"/>
          <w:sz w:val="28"/>
          <w:szCs w:val="28"/>
        </w:rPr>
        <w:t xml:space="preserve">     (8)</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тх</m:t>
            </m:r>
            <w:proofErr w:type="gramStart"/>
          </m:sub>
        </m:sSub>
      </m:oMath>
      <w:r>
        <w:rPr>
          <w:rFonts w:eastAsiaTheme="minorEastAsia"/>
          <w:sz w:val="28"/>
          <w:szCs w:val="28"/>
        </w:rPr>
        <w:t>-</w:t>
      </w:r>
      <w:proofErr w:type="gramEnd"/>
      <w:r>
        <w:rPr>
          <w:rFonts w:eastAsiaTheme="minorEastAsia"/>
          <w:sz w:val="28"/>
          <w:szCs w:val="28"/>
        </w:rPr>
        <w:t>показатель типоразмерных характеристик;</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унк</m:t>
            </m:r>
          </m:sub>
        </m:sSub>
      </m:oMath>
      <w:r>
        <w:rPr>
          <w:rFonts w:eastAsiaTheme="minorEastAsia"/>
          <w:sz w:val="28"/>
          <w:szCs w:val="28"/>
        </w:rPr>
        <w:t>-показатель унификации несущей конструкции;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сл.м.сб.</m:t>
            </m:r>
          </m:sub>
        </m:sSub>
      </m:oMath>
      <w:r>
        <w:rPr>
          <w:rFonts w:eastAsiaTheme="minorEastAsia"/>
          <w:sz w:val="28"/>
          <w:szCs w:val="28"/>
        </w:rPr>
        <w:t>-показатель сложности механической сборки.</w:t>
      </w:r>
    </w:p>
    <w:p w:rsidR="00534B18" w:rsidRDefault="004C0CB7" w:rsidP="006566F8">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=0,9*1*0,98=0,882</m:t>
          </m:r>
        </m:oMath>
      </m:oMathPara>
    </w:p>
    <w:p w:rsidR="00534B18" w:rsidRDefault="00534B18" w:rsidP="00E0740D">
      <w:pPr>
        <w:spacing w:after="0"/>
        <w:rPr>
          <w:rFonts w:eastAsiaTheme="minorEastAsia"/>
          <w:sz w:val="28"/>
          <w:szCs w:val="28"/>
        </w:rPr>
      </w:pPr>
      <w:r>
        <w:rPr>
          <w:rFonts w:eastAsiaTheme="minorEastAsia"/>
          <w:sz w:val="28"/>
          <w:szCs w:val="28"/>
        </w:rPr>
        <w:t xml:space="preserve">     Определяем фактический показатель:</w:t>
      </w:r>
    </w:p>
    <w:p w:rsidR="00534B18" w:rsidRDefault="004C0CB7" w:rsidP="006566F8">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сч</m:t>
            </m:r>
          </m:sub>
        </m:sSub>
      </m:oMath>
      <w:r w:rsidR="00534B18">
        <w:rPr>
          <w:rFonts w:eastAsiaTheme="minorEastAsia"/>
          <w:sz w:val="28"/>
          <w:szCs w:val="28"/>
        </w:rPr>
        <w:t xml:space="preserve">                                               </w:t>
      </w:r>
      <w:r w:rsidR="006566F8" w:rsidRPr="006566F8">
        <w:rPr>
          <w:rFonts w:eastAsiaTheme="minorEastAsia"/>
          <w:sz w:val="28"/>
          <w:szCs w:val="28"/>
        </w:rPr>
        <w:tab/>
      </w:r>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6566F8" w:rsidRPr="006566F8">
        <w:rPr>
          <w:rFonts w:eastAsiaTheme="minorEastAsia"/>
          <w:sz w:val="28"/>
          <w:szCs w:val="28"/>
        </w:rPr>
        <w:tab/>
      </w:r>
      <w:r w:rsidR="006566F8" w:rsidRPr="009B2849">
        <w:rPr>
          <w:rFonts w:eastAsiaTheme="minorEastAsia"/>
          <w:sz w:val="28"/>
          <w:szCs w:val="28"/>
        </w:rPr>
        <w:t xml:space="preserve">        </w:t>
      </w:r>
      <w:r w:rsidR="00534B18">
        <w:rPr>
          <w:rFonts w:eastAsiaTheme="minorEastAsia"/>
          <w:sz w:val="28"/>
          <w:szCs w:val="28"/>
        </w:rPr>
        <w:t>(9)</w:t>
      </w:r>
    </w:p>
    <w:p w:rsidR="00534B18" w:rsidRPr="00EA3CE0" w:rsidRDefault="004C0CB7" w:rsidP="00C64A18">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=0,821*0,882*1=0,724</m:t>
          </m:r>
        </m:oMath>
      </m:oMathPara>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4C0CB7" w:rsidP="00E0740D">
      <w:pPr>
        <w:spacing w:after="0"/>
        <w:rPr>
          <w:rFonts w:eastAsiaTheme="minorEastAsia"/>
          <w:b/>
          <w:sz w:val="28"/>
          <w:szCs w:val="28"/>
        </w:rPr>
      </w:pPr>
      <w:r>
        <w:rPr>
          <w:rFonts w:eastAsiaTheme="minorEastAsia"/>
          <w:b/>
          <w:noProof/>
          <w:sz w:val="28"/>
          <w:szCs w:val="28"/>
          <w:lang w:eastAsia="ru-RU"/>
        </w:rPr>
        <w:lastRenderedPageBreak/>
        <w:pict>
          <v:group id="_x0000_s1122" style="position:absolute;margin-left:-85.55pt;margin-top:-55.15pt;width:594pt;height:843.6pt;z-index:-251580416" coordorigin="-32,158" coordsize="11880,16610" o:allowincell="f">
            <v:shape id="_x0000_s1123" type="#_x0000_t75" style="position:absolute;left:-32;top:158;width:11880;height:16610;visibility:visible">
              <v:imagedata r:id="rId5" o:title=""/>
            </v:shape>
            <v:rect id="_x0000_s1124" style="position:absolute;left:4994;top:15807;width:5761;height:433" filled="f" stroked="f" strokeweight="0">
              <v:textbox style="mso-next-textbox:#_x0000_s1124"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25" style="position:absolute;left:11033;top:16102;width:430;height:236" filled="f" stroked="f" strokeweight="0">
              <v:textbox style="mso-next-textbox:#_x0000_s1125" inset="0,0,0,0">
                <w:txbxContent>
                  <w:p w:rsidR="00C64A18" w:rsidRPr="002255D1" w:rsidRDefault="00C64A18">
                    <w:pPr>
                      <w:jc w:val="center"/>
                      <w:rPr>
                        <w:lang w:val="en-US"/>
                      </w:rPr>
                    </w:pPr>
                    <w:r>
                      <w:rPr>
                        <w:lang w:val="en-US"/>
                      </w:rPr>
                      <w:t>12</w:t>
                    </w:r>
                  </w:p>
                </w:txbxContent>
              </v:textbox>
            </v:rect>
          </v:group>
          <o:OLEObject Type="Embed" ProgID="Word.Picture.8" ShapeID="_x0000_s1123" DrawAspect="Content" ObjectID="_1290783692" r:id="rId16"/>
        </w:pict>
      </w:r>
      <w:r w:rsidR="00534B18" w:rsidRPr="00480CC0">
        <w:rPr>
          <w:rFonts w:eastAsiaTheme="minorEastAsia"/>
          <w:sz w:val="28"/>
          <w:szCs w:val="28"/>
        </w:rPr>
        <w:t xml:space="preserve">     </w:t>
      </w:r>
      <w:r w:rsidR="00534B18" w:rsidRPr="00480CC0">
        <w:rPr>
          <w:rFonts w:eastAsiaTheme="minorEastAsia"/>
          <w:b/>
          <w:sz w:val="28"/>
          <w:szCs w:val="28"/>
        </w:rPr>
        <w:t>2.</w:t>
      </w:r>
      <w:r w:rsidR="00534B18">
        <w:rPr>
          <w:rFonts w:eastAsiaTheme="minorEastAsia"/>
          <w:b/>
          <w:sz w:val="28"/>
          <w:szCs w:val="28"/>
        </w:rPr>
        <w:t xml:space="preserve"> Технологическая часть</w:t>
      </w:r>
    </w:p>
    <w:p w:rsidR="00534B18" w:rsidRDefault="00534B18" w:rsidP="00E0740D">
      <w:pPr>
        <w:spacing w:after="0"/>
        <w:rPr>
          <w:rFonts w:eastAsiaTheme="minorEastAsia"/>
          <w:b/>
          <w:sz w:val="28"/>
          <w:szCs w:val="28"/>
        </w:rPr>
      </w:pPr>
    </w:p>
    <w:p w:rsidR="00534B18" w:rsidRDefault="00534B18" w:rsidP="00E0740D">
      <w:pPr>
        <w:spacing w:after="0"/>
        <w:rPr>
          <w:rFonts w:eastAsiaTheme="minorEastAsia"/>
          <w:b/>
          <w:sz w:val="28"/>
          <w:szCs w:val="28"/>
        </w:rPr>
      </w:pPr>
      <w:r>
        <w:rPr>
          <w:rFonts w:eastAsiaTheme="minorEastAsia"/>
          <w:b/>
          <w:sz w:val="28"/>
          <w:szCs w:val="28"/>
        </w:rPr>
        <w:t xml:space="preserve">     2.1 Выбор транспортных средств</w:t>
      </w:r>
    </w:p>
    <w:p w:rsidR="00534B18" w:rsidRDefault="00534B18" w:rsidP="00E0740D">
      <w:pPr>
        <w:spacing w:after="0"/>
        <w:rPr>
          <w:rFonts w:eastAsiaTheme="minorEastAsia"/>
          <w:sz w:val="28"/>
          <w:szCs w:val="28"/>
        </w:rPr>
      </w:pPr>
      <w:r>
        <w:rPr>
          <w:rFonts w:eastAsiaTheme="minorEastAsia"/>
          <w:b/>
          <w:sz w:val="28"/>
          <w:szCs w:val="28"/>
        </w:rPr>
        <w:t xml:space="preserve">     </w:t>
      </w:r>
      <w:r>
        <w:rPr>
          <w:rFonts w:eastAsiaTheme="minorEastAsia"/>
          <w:sz w:val="28"/>
          <w:szCs w:val="28"/>
        </w:rPr>
        <w:t>В массовом и крупносерийном производстве для сборочных, настроечных и контрольных операций РЭА применяются разные автоматические, полуа</w:t>
      </w:r>
      <w:r>
        <w:rPr>
          <w:rFonts w:eastAsiaTheme="minorEastAsia"/>
          <w:sz w:val="28"/>
          <w:szCs w:val="28"/>
        </w:rPr>
        <w:t>в</w:t>
      </w:r>
      <w:r>
        <w:rPr>
          <w:rFonts w:eastAsiaTheme="minorEastAsia"/>
          <w:sz w:val="28"/>
          <w:szCs w:val="28"/>
        </w:rPr>
        <w:t>томатические и механизированные устройства.</w:t>
      </w:r>
    </w:p>
    <w:p w:rsidR="00534B18" w:rsidRDefault="00534B18" w:rsidP="00E0740D">
      <w:pPr>
        <w:spacing w:after="0"/>
        <w:rPr>
          <w:rFonts w:eastAsiaTheme="minorEastAsia"/>
          <w:sz w:val="28"/>
          <w:szCs w:val="28"/>
        </w:rPr>
      </w:pPr>
      <w:r>
        <w:rPr>
          <w:rFonts w:eastAsiaTheme="minorEastAsia"/>
          <w:sz w:val="28"/>
          <w:szCs w:val="28"/>
        </w:rPr>
        <w:t xml:space="preserve">     Используются конвейеры различных типов.</w:t>
      </w:r>
    </w:p>
    <w:p w:rsidR="00534B18" w:rsidRDefault="00534B18" w:rsidP="00E0740D">
      <w:pPr>
        <w:spacing w:after="0"/>
        <w:rPr>
          <w:rFonts w:eastAsiaTheme="minorEastAsia"/>
          <w:sz w:val="28"/>
          <w:szCs w:val="28"/>
        </w:rPr>
      </w:pPr>
      <w:r>
        <w:rPr>
          <w:rFonts w:eastAsiaTheme="minorEastAsia"/>
          <w:sz w:val="28"/>
          <w:szCs w:val="28"/>
        </w:rPr>
        <w:t xml:space="preserve">     В радиоэлектронной промышленности в основном применяются следу</w:t>
      </w:r>
      <w:r>
        <w:rPr>
          <w:rFonts w:eastAsiaTheme="minorEastAsia"/>
          <w:sz w:val="28"/>
          <w:szCs w:val="28"/>
        </w:rPr>
        <w:t>ю</w:t>
      </w:r>
      <w:r>
        <w:rPr>
          <w:rFonts w:eastAsiaTheme="minorEastAsia"/>
          <w:sz w:val="28"/>
          <w:szCs w:val="28"/>
        </w:rPr>
        <w:t>щие типы конвейеров.</w:t>
      </w:r>
    </w:p>
    <w:p w:rsidR="00534B18" w:rsidRDefault="00534B18" w:rsidP="00E0740D">
      <w:pPr>
        <w:spacing w:after="0"/>
        <w:rPr>
          <w:rFonts w:eastAsiaTheme="minorEastAsia"/>
          <w:sz w:val="28"/>
          <w:szCs w:val="28"/>
        </w:rPr>
      </w:pPr>
      <w:r>
        <w:rPr>
          <w:rFonts w:eastAsiaTheme="minorEastAsia"/>
          <w:sz w:val="28"/>
          <w:szCs w:val="28"/>
        </w:rPr>
        <w:t xml:space="preserve">     </w:t>
      </w:r>
      <w:proofErr w:type="spellStart"/>
      <w:r>
        <w:rPr>
          <w:rFonts w:eastAsiaTheme="minorEastAsia"/>
          <w:sz w:val="28"/>
          <w:szCs w:val="28"/>
        </w:rPr>
        <w:t>Транспорные-цепные</w:t>
      </w:r>
      <w:proofErr w:type="spellEnd"/>
      <w:r>
        <w:rPr>
          <w:rFonts w:eastAsiaTheme="minorEastAsia"/>
          <w:sz w:val="28"/>
          <w:szCs w:val="28"/>
        </w:rPr>
        <w:t xml:space="preserve"> или ленточные, подвесные или напольные. Изделия при выполнении операций снимаются и после окончания работ укладываю</w:t>
      </w:r>
      <w:r>
        <w:rPr>
          <w:rFonts w:eastAsiaTheme="minorEastAsia"/>
          <w:sz w:val="28"/>
          <w:szCs w:val="28"/>
        </w:rPr>
        <w:t>т</w:t>
      </w:r>
      <w:r>
        <w:rPr>
          <w:rFonts w:eastAsiaTheme="minorEastAsia"/>
          <w:sz w:val="28"/>
          <w:szCs w:val="28"/>
        </w:rPr>
        <w:t>ся на несущий орган конвейера. Транспортный конвейер может быть ра</w:t>
      </w:r>
      <w:r>
        <w:rPr>
          <w:rFonts w:eastAsiaTheme="minorEastAsia"/>
          <w:sz w:val="28"/>
          <w:szCs w:val="28"/>
        </w:rPr>
        <w:t>с</w:t>
      </w:r>
      <w:r>
        <w:rPr>
          <w:rFonts w:eastAsiaTheme="minorEastAsia"/>
          <w:sz w:val="28"/>
          <w:szCs w:val="28"/>
        </w:rPr>
        <w:t xml:space="preserve">пределительным, адресным. </w:t>
      </w:r>
      <w:proofErr w:type="spellStart"/>
      <w:r>
        <w:rPr>
          <w:rFonts w:eastAsiaTheme="minorEastAsia"/>
          <w:sz w:val="28"/>
          <w:szCs w:val="28"/>
        </w:rPr>
        <w:t>Адресование</w:t>
      </w:r>
      <w:proofErr w:type="spellEnd"/>
      <w:r>
        <w:rPr>
          <w:rFonts w:eastAsiaTheme="minorEastAsia"/>
          <w:sz w:val="28"/>
          <w:szCs w:val="28"/>
        </w:rPr>
        <w:t xml:space="preserve"> может быть автоматическим.</w:t>
      </w:r>
    </w:p>
    <w:p w:rsidR="00534B18" w:rsidRDefault="00534B18" w:rsidP="00E0740D">
      <w:pPr>
        <w:spacing w:after="0"/>
        <w:rPr>
          <w:rFonts w:eastAsiaTheme="minorEastAsia"/>
          <w:sz w:val="28"/>
          <w:szCs w:val="28"/>
        </w:rPr>
      </w:pPr>
      <w:r w:rsidRPr="00413F63">
        <w:rPr>
          <w:rFonts w:eastAsiaTheme="minorEastAsia"/>
          <w:sz w:val="28"/>
          <w:szCs w:val="28"/>
        </w:rPr>
        <w:t xml:space="preserve">     </w:t>
      </w:r>
      <w:proofErr w:type="spellStart"/>
      <w:r w:rsidRPr="00413F63">
        <w:rPr>
          <w:rFonts w:eastAsiaTheme="minorEastAsia"/>
          <w:sz w:val="28"/>
          <w:szCs w:val="28"/>
        </w:rPr>
        <w:t>Сборочные-цепные</w:t>
      </w:r>
      <w:proofErr w:type="spellEnd"/>
      <w:r w:rsidRPr="00413F63">
        <w:rPr>
          <w:rFonts w:eastAsiaTheme="minorEastAsia"/>
          <w:sz w:val="28"/>
          <w:szCs w:val="28"/>
        </w:rPr>
        <w:t xml:space="preserve">, горизонтально или вертикально замкнутые, </w:t>
      </w:r>
      <w:proofErr w:type="spellStart"/>
      <w:r w:rsidRPr="00413F63">
        <w:rPr>
          <w:rFonts w:eastAsiaTheme="minorEastAsia"/>
          <w:sz w:val="28"/>
          <w:szCs w:val="28"/>
        </w:rPr>
        <w:t>напо</w:t>
      </w:r>
      <w:r w:rsidRPr="00413F63">
        <w:rPr>
          <w:rFonts w:eastAsiaTheme="minorEastAsia"/>
          <w:sz w:val="28"/>
          <w:szCs w:val="28"/>
        </w:rPr>
        <w:t>л</w:t>
      </w:r>
      <w:r w:rsidRPr="00413F63">
        <w:rPr>
          <w:rFonts w:eastAsiaTheme="minorEastAsia"/>
          <w:sz w:val="28"/>
          <w:szCs w:val="28"/>
        </w:rPr>
        <w:t>ненные</w:t>
      </w:r>
      <w:proofErr w:type="gramStart"/>
      <w:r>
        <w:rPr>
          <w:rFonts w:eastAsiaTheme="minorEastAsia"/>
          <w:sz w:val="28"/>
          <w:szCs w:val="28"/>
        </w:rPr>
        <w:t>,п</w:t>
      </w:r>
      <w:proofErr w:type="gramEnd"/>
      <w:r>
        <w:rPr>
          <w:rFonts w:eastAsiaTheme="minorEastAsia"/>
          <w:sz w:val="28"/>
          <w:szCs w:val="28"/>
        </w:rPr>
        <w:t>рименяются</w:t>
      </w:r>
      <w:proofErr w:type="spellEnd"/>
      <w:r w:rsidRPr="00413F63">
        <w:rPr>
          <w:rFonts w:eastAsiaTheme="minorEastAsia"/>
          <w:sz w:val="28"/>
          <w:szCs w:val="28"/>
        </w:rPr>
        <w:t xml:space="preserve"> как пульсирующие, так и непрерывного движения. Операции выполняются</w:t>
      </w:r>
      <w:r>
        <w:rPr>
          <w:rFonts w:eastAsiaTheme="minorEastAsia"/>
          <w:sz w:val="28"/>
          <w:szCs w:val="28"/>
        </w:rPr>
        <w:t xml:space="preserve"> на рабочих платформах конвейера. Изделия с ко</w:t>
      </w:r>
      <w:r>
        <w:rPr>
          <w:rFonts w:eastAsiaTheme="minorEastAsia"/>
          <w:sz w:val="28"/>
          <w:szCs w:val="28"/>
        </w:rPr>
        <w:t>н</w:t>
      </w:r>
      <w:r>
        <w:rPr>
          <w:rFonts w:eastAsiaTheme="minorEastAsia"/>
          <w:sz w:val="28"/>
          <w:szCs w:val="28"/>
        </w:rPr>
        <w:t>вейера не снимаются, и конвейер обеспечивает работу с регламентирова</w:t>
      </w:r>
      <w:r>
        <w:rPr>
          <w:rFonts w:eastAsiaTheme="minorEastAsia"/>
          <w:sz w:val="28"/>
          <w:szCs w:val="28"/>
        </w:rPr>
        <w:t>н</w:t>
      </w:r>
      <w:r>
        <w:rPr>
          <w:rFonts w:eastAsiaTheme="minorEastAsia"/>
          <w:sz w:val="28"/>
          <w:szCs w:val="28"/>
        </w:rPr>
        <w:t>ным ритмом. Все операции синхронные.</w:t>
      </w:r>
    </w:p>
    <w:p w:rsidR="00534B18" w:rsidRDefault="00534B18" w:rsidP="00E0740D">
      <w:pPr>
        <w:spacing w:after="0"/>
        <w:rPr>
          <w:rFonts w:eastAsiaTheme="minorEastAsia"/>
          <w:sz w:val="28"/>
          <w:szCs w:val="28"/>
        </w:rPr>
      </w:pPr>
      <w:r>
        <w:rPr>
          <w:rFonts w:eastAsiaTheme="minorEastAsia"/>
          <w:sz w:val="28"/>
          <w:szCs w:val="28"/>
        </w:rPr>
        <w:t xml:space="preserve">     Применяются поточные линии с полусвободным ритмом. Они увеличив</w:t>
      </w:r>
      <w:r>
        <w:rPr>
          <w:rFonts w:eastAsiaTheme="minorEastAsia"/>
          <w:sz w:val="28"/>
          <w:szCs w:val="28"/>
        </w:rPr>
        <w:t>а</w:t>
      </w:r>
      <w:r>
        <w:rPr>
          <w:rFonts w:eastAsiaTheme="minorEastAsia"/>
          <w:sz w:val="28"/>
          <w:szCs w:val="28"/>
        </w:rPr>
        <w:t>ют производительность труда по сравнению со сборкой на обычном сборо</w:t>
      </w:r>
      <w:r>
        <w:rPr>
          <w:rFonts w:eastAsiaTheme="minorEastAsia"/>
          <w:sz w:val="28"/>
          <w:szCs w:val="28"/>
        </w:rPr>
        <w:t>ч</w:t>
      </w:r>
      <w:r>
        <w:rPr>
          <w:rFonts w:eastAsiaTheme="minorEastAsia"/>
          <w:sz w:val="28"/>
          <w:szCs w:val="28"/>
        </w:rPr>
        <w:t>ном конвейере.</w:t>
      </w:r>
    </w:p>
    <w:p w:rsidR="00534B18" w:rsidRDefault="00534B18" w:rsidP="00E0740D">
      <w:pPr>
        <w:spacing w:after="0"/>
        <w:rPr>
          <w:rFonts w:eastAsiaTheme="minorEastAsia"/>
          <w:sz w:val="28"/>
          <w:szCs w:val="28"/>
        </w:rPr>
      </w:pPr>
      <w:r>
        <w:rPr>
          <w:rFonts w:eastAsiaTheme="minorEastAsia"/>
          <w:sz w:val="28"/>
          <w:szCs w:val="28"/>
        </w:rPr>
        <w:t xml:space="preserve">     Каждый сборщик получает возможность работать какое-то время в так н</w:t>
      </w:r>
      <w:r>
        <w:rPr>
          <w:rFonts w:eastAsiaTheme="minorEastAsia"/>
          <w:sz w:val="28"/>
          <w:szCs w:val="28"/>
        </w:rPr>
        <w:t>а</w:t>
      </w:r>
      <w:r>
        <w:rPr>
          <w:rFonts w:eastAsiaTheme="minorEastAsia"/>
          <w:sz w:val="28"/>
          <w:szCs w:val="28"/>
        </w:rPr>
        <w:t>зываемом свободном ритме; лучше используются индивидуальные возмо</w:t>
      </w:r>
      <w:r>
        <w:rPr>
          <w:rFonts w:eastAsiaTheme="minorEastAsia"/>
          <w:sz w:val="28"/>
          <w:szCs w:val="28"/>
        </w:rPr>
        <w:t>ж</w:t>
      </w:r>
      <w:r>
        <w:rPr>
          <w:rFonts w:eastAsiaTheme="minorEastAsia"/>
          <w:sz w:val="28"/>
          <w:szCs w:val="28"/>
        </w:rPr>
        <w:t>ности каждого рабочего. В данном случае поточная линия объединяет фун</w:t>
      </w:r>
      <w:r>
        <w:rPr>
          <w:rFonts w:eastAsiaTheme="minorEastAsia"/>
          <w:sz w:val="28"/>
          <w:szCs w:val="28"/>
        </w:rPr>
        <w:t>к</w:t>
      </w:r>
      <w:r>
        <w:rPr>
          <w:rFonts w:eastAsiaTheme="minorEastAsia"/>
          <w:sz w:val="28"/>
          <w:szCs w:val="28"/>
        </w:rPr>
        <w:t>ции распределительного конвейера и механизированного рабочего места поэлементной сборки.</w:t>
      </w:r>
    </w:p>
    <w:p w:rsidR="00534B18" w:rsidRDefault="00534B18" w:rsidP="00E0740D">
      <w:pPr>
        <w:spacing w:after="0"/>
        <w:rPr>
          <w:rFonts w:eastAsiaTheme="minorEastAsia"/>
          <w:sz w:val="28"/>
          <w:szCs w:val="28"/>
        </w:rPr>
      </w:pPr>
      <w:r>
        <w:rPr>
          <w:rFonts w:eastAsiaTheme="minorEastAsia"/>
          <w:sz w:val="28"/>
          <w:szCs w:val="28"/>
        </w:rPr>
        <w:t xml:space="preserve">     Возле каждой поточной линии предусматриваются пульты управления конвейером, которые часто помещаются в кабинете мастера. В случае, когда изделие имеет массу более 15 кг</w:t>
      </w:r>
      <w:proofErr w:type="gramStart"/>
      <w:r>
        <w:rPr>
          <w:rFonts w:eastAsiaTheme="minorEastAsia"/>
          <w:sz w:val="28"/>
          <w:szCs w:val="28"/>
        </w:rPr>
        <w:t>.</w:t>
      </w:r>
      <w:proofErr w:type="gramEnd"/>
      <w:r>
        <w:rPr>
          <w:rFonts w:eastAsiaTheme="minorEastAsia"/>
          <w:sz w:val="28"/>
          <w:szCs w:val="28"/>
        </w:rPr>
        <w:t xml:space="preserve"> </w:t>
      </w:r>
      <w:proofErr w:type="gramStart"/>
      <w:r>
        <w:rPr>
          <w:rFonts w:eastAsiaTheme="minorEastAsia"/>
          <w:sz w:val="28"/>
          <w:szCs w:val="28"/>
        </w:rPr>
        <w:t>и</w:t>
      </w:r>
      <w:proofErr w:type="gramEnd"/>
      <w:r>
        <w:rPr>
          <w:rFonts w:eastAsiaTheme="minorEastAsia"/>
          <w:sz w:val="28"/>
          <w:szCs w:val="28"/>
        </w:rPr>
        <w:t xml:space="preserve"> значительные габариты, предусматрив</w:t>
      </w:r>
      <w:r>
        <w:rPr>
          <w:rFonts w:eastAsiaTheme="minorEastAsia"/>
          <w:sz w:val="28"/>
          <w:szCs w:val="28"/>
        </w:rPr>
        <w:t>а</w:t>
      </w:r>
      <w:r>
        <w:rPr>
          <w:rFonts w:eastAsiaTheme="minorEastAsia"/>
          <w:sz w:val="28"/>
          <w:szCs w:val="28"/>
        </w:rPr>
        <w:t>ются укладчики разного типа, съёмники и перегружатели разного для пер</w:t>
      </w:r>
      <w:r>
        <w:rPr>
          <w:rFonts w:eastAsiaTheme="minorEastAsia"/>
          <w:sz w:val="28"/>
          <w:szCs w:val="28"/>
        </w:rPr>
        <w:t>е</w:t>
      </w:r>
      <w:r>
        <w:rPr>
          <w:rFonts w:eastAsiaTheme="minorEastAsia"/>
          <w:sz w:val="28"/>
          <w:szCs w:val="28"/>
        </w:rPr>
        <w:t>мещения с одной линии на другую. Транспортные средства должны быть выбраны так, чтобы в итоге создавался единый поток изделия и по возмо</w:t>
      </w:r>
      <w:r>
        <w:rPr>
          <w:rFonts w:eastAsiaTheme="minorEastAsia"/>
          <w:sz w:val="28"/>
          <w:szCs w:val="28"/>
        </w:rPr>
        <w:t>ж</w:t>
      </w:r>
      <w:r>
        <w:rPr>
          <w:rFonts w:eastAsiaTheme="minorEastAsia"/>
          <w:sz w:val="28"/>
          <w:szCs w:val="28"/>
        </w:rPr>
        <w:t>ности в одном направлении.</w:t>
      </w:r>
    </w:p>
    <w:p w:rsidR="00534B18" w:rsidRDefault="00534B18" w:rsidP="00E0740D">
      <w:pPr>
        <w:spacing w:after="0"/>
        <w:rPr>
          <w:rFonts w:eastAsiaTheme="minorEastAsia"/>
          <w:sz w:val="28"/>
          <w:szCs w:val="28"/>
        </w:rPr>
      </w:pPr>
      <w:r>
        <w:rPr>
          <w:rFonts w:eastAsiaTheme="minorEastAsia"/>
          <w:sz w:val="28"/>
          <w:szCs w:val="28"/>
        </w:rPr>
        <w:t xml:space="preserve">     При вопросах выбора транспортных средств, следует руководствоваться следующими стандартами:</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p>
    <w:p w:rsidR="00534B18" w:rsidRDefault="004C0CB7" w:rsidP="00E0740D">
      <w:pPr>
        <w:spacing w:after="0"/>
        <w:rPr>
          <w:rFonts w:eastAsiaTheme="minorEastAsia"/>
          <w:sz w:val="28"/>
          <w:szCs w:val="28"/>
        </w:rPr>
      </w:pPr>
      <w:r>
        <w:rPr>
          <w:rFonts w:eastAsiaTheme="minorEastAsia"/>
          <w:noProof/>
          <w:sz w:val="28"/>
          <w:szCs w:val="28"/>
          <w:lang w:eastAsia="ru-RU"/>
        </w:rPr>
        <w:lastRenderedPageBreak/>
        <w:pict>
          <v:group id="_x0000_s1126" style="position:absolute;margin-left:-94.75pt;margin-top:-56.4pt;width:594pt;height:843.6pt;z-index:-251579392" coordorigin="-32,158" coordsize="11880,16610" o:allowincell="f">
            <v:shape id="_x0000_s1127" type="#_x0000_t75" style="position:absolute;left:-32;top:158;width:11880;height:16610;visibility:visible">
              <v:imagedata r:id="rId5" o:title=""/>
            </v:shape>
            <v:rect id="_x0000_s1128" style="position:absolute;left:4994;top:15807;width:5761;height:433" filled="f" stroked="f" strokeweight="0">
              <v:textbox style="mso-next-textbox:#_x0000_s1128"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29" style="position:absolute;left:11033;top:16102;width:430;height:236" filled="f" stroked="f" strokeweight="0">
              <v:textbox style="mso-next-textbox:#_x0000_s1129" inset="0,0,0,0">
                <w:txbxContent>
                  <w:p w:rsidR="00C64A18" w:rsidRPr="002255D1" w:rsidRDefault="00C64A18">
                    <w:pPr>
                      <w:jc w:val="center"/>
                      <w:rPr>
                        <w:lang w:val="en-US"/>
                      </w:rPr>
                    </w:pPr>
                    <w:r>
                      <w:rPr>
                        <w:lang w:val="en-US"/>
                      </w:rPr>
                      <w:t>13</w:t>
                    </w:r>
                  </w:p>
                </w:txbxContent>
              </v:textbox>
            </v:rect>
          </v:group>
          <o:OLEObject Type="Embed" ProgID="Word.Picture.8" ShapeID="_x0000_s1127" DrawAspect="Content" ObjectID="_1290783693" r:id="rId17"/>
        </w:pict>
      </w:r>
      <w:r w:rsidR="00534B18">
        <w:rPr>
          <w:rFonts w:eastAsiaTheme="minorEastAsia"/>
          <w:sz w:val="28"/>
          <w:szCs w:val="28"/>
        </w:rPr>
        <w:t xml:space="preserve">     ГОСТ 14.312-74 «Основные формы организации технологических проце</w:t>
      </w:r>
      <w:r w:rsidR="00534B18">
        <w:rPr>
          <w:rFonts w:eastAsiaTheme="minorEastAsia"/>
          <w:sz w:val="28"/>
          <w:szCs w:val="28"/>
        </w:rPr>
        <w:t>с</w:t>
      </w:r>
      <w:r w:rsidR="00534B18">
        <w:rPr>
          <w:rFonts w:eastAsiaTheme="minorEastAsia"/>
          <w:sz w:val="28"/>
          <w:szCs w:val="28"/>
        </w:rPr>
        <w:t>сов»;</w:t>
      </w:r>
    </w:p>
    <w:p w:rsidR="00534B18" w:rsidRDefault="00534B18" w:rsidP="00E0740D">
      <w:pPr>
        <w:spacing w:after="0"/>
        <w:rPr>
          <w:rFonts w:eastAsiaTheme="minorEastAsia"/>
          <w:sz w:val="28"/>
          <w:szCs w:val="28"/>
        </w:rPr>
      </w:pPr>
      <w:r>
        <w:rPr>
          <w:rFonts w:eastAsiaTheme="minorEastAsia"/>
          <w:sz w:val="28"/>
          <w:szCs w:val="28"/>
        </w:rPr>
        <w:t xml:space="preserve">     ГОСТ 2103-68 «Конвейеры ленточные»;</w:t>
      </w:r>
    </w:p>
    <w:p w:rsidR="00534B18" w:rsidRDefault="00534B18" w:rsidP="00E0740D">
      <w:pPr>
        <w:spacing w:after="0"/>
        <w:rPr>
          <w:rFonts w:eastAsiaTheme="minorEastAsia"/>
          <w:sz w:val="28"/>
          <w:szCs w:val="28"/>
        </w:rPr>
      </w:pPr>
      <w:r>
        <w:rPr>
          <w:rFonts w:eastAsiaTheme="minorEastAsia"/>
          <w:sz w:val="28"/>
          <w:szCs w:val="28"/>
        </w:rPr>
        <w:t xml:space="preserve">     ГОСТ 5946-66 «Конвейеры подвесные»;</w:t>
      </w:r>
    </w:p>
    <w:p w:rsidR="00534B18" w:rsidRDefault="00534B18" w:rsidP="00E0740D">
      <w:pPr>
        <w:spacing w:after="0"/>
        <w:rPr>
          <w:rFonts w:eastAsiaTheme="minorEastAsia"/>
          <w:sz w:val="28"/>
          <w:szCs w:val="28"/>
        </w:rPr>
      </w:pPr>
      <w:r>
        <w:rPr>
          <w:rFonts w:eastAsiaTheme="minorEastAsia"/>
          <w:sz w:val="28"/>
          <w:szCs w:val="28"/>
        </w:rPr>
        <w:t xml:space="preserve">     ГОСТ 8324-71 «Конвейеры роликовые».</w:t>
      </w:r>
    </w:p>
    <w:p w:rsidR="00534B18" w:rsidRDefault="00534B18" w:rsidP="00E0740D">
      <w:pPr>
        <w:spacing w:after="0"/>
        <w:rPr>
          <w:rFonts w:eastAsiaTheme="minorEastAsia"/>
          <w:sz w:val="28"/>
          <w:szCs w:val="28"/>
        </w:rPr>
      </w:pPr>
      <w:r>
        <w:rPr>
          <w:rFonts w:eastAsiaTheme="minorEastAsia"/>
          <w:sz w:val="28"/>
          <w:szCs w:val="28"/>
        </w:rPr>
        <w:t xml:space="preserve">     Проектирование </w:t>
      </w:r>
      <w:proofErr w:type="spellStart"/>
      <w:r>
        <w:rPr>
          <w:rFonts w:eastAsiaTheme="minorEastAsia"/>
          <w:sz w:val="28"/>
          <w:szCs w:val="28"/>
        </w:rPr>
        <w:t>однопредметной</w:t>
      </w:r>
      <w:proofErr w:type="spellEnd"/>
      <w:r>
        <w:rPr>
          <w:rFonts w:eastAsiaTheme="minorEastAsia"/>
          <w:sz w:val="28"/>
          <w:szCs w:val="28"/>
        </w:rPr>
        <w:t xml:space="preserve"> непрерывно-поточной линии, выпо</w:t>
      </w:r>
      <w:r>
        <w:rPr>
          <w:rFonts w:eastAsiaTheme="minorEastAsia"/>
          <w:sz w:val="28"/>
          <w:szCs w:val="28"/>
        </w:rPr>
        <w:t>л</w:t>
      </w:r>
      <w:r>
        <w:rPr>
          <w:rFonts w:eastAsiaTheme="minorEastAsia"/>
          <w:sz w:val="28"/>
          <w:szCs w:val="28"/>
        </w:rPr>
        <w:t>ненной на конвейере, осуществляют в приведённой ниже последовательн</w:t>
      </w:r>
      <w:r>
        <w:rPr>
          <w:rFonts w:eastAsiaTheme="minorEastAsia"/>
          <w:sz w:val="28"/>
          <w:szCs w:val="28"/>
        </w:rPr>
        <w:t>о</w:t>
      </w:r>
      <w:r>
        <w:rPr>
          <w:rFonts w:eastAsiaTheme="minorEastAsia"/>
          <w:sz w:val="28"/>
          <w:szCs w:val="28"/>
        </w:rPr>
        <w:t>сти.</w:t>
      </w:r>
    </w:p>
    <w:p w:rsidR="00534B18" w:rsidRDefault="00534B18" w:rsidP="00E0740D">
      <w:pPr>
        <w:spacing w:after="0"/>
        <w:rPr>
          <w:rFonts w:eastAsiaTheme="minorEastAsia"/>
          <w:sz w:val="28"/>
          <w:szCs w:val="28"/>
        </w:rPr>
      </w:pPr>
      <w:r>
        <w:rPr>
          <w:rFonts w:eastAsiaTheme="minorEastAsia"/>
          <w:sz w:val="28"/>
          <w:szCs w:val="28"/>
        </w:rPr>
        <w:t xml:space="preserve">     1)Находят общее количество рабочих мест сборщиков на линии:</w:t>
      </w:r>
    </w:p>
    <w:p w:rsidR="00534B18" w:rsidRPr="001A13DB" w:rsidRDefault="004C0CB7"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m:t>
        </m:r>
        <m:nary>
          <m:naryPr>
            <m:chr m:val="∑"/>
            <m:limLoc m:val="undOvr"/>
            <m:ctrlPr>
              <w:rPr>
                <w:rFonts w:ascii="Cambria Math" w:eastAsiaTheme="minorEastAsia" w:hAnsi="Cambria Math"/>
                <w:i/>
                <w:sz w:val="28"/>
                <w:szCs w:val="28"/>
              </w:rPr>
            </m:ctrlPr>
          </m:naryPr>
          <m:sub>
            <m:r>
              <w:rPr>
                <w:rFonts w:ascii="Cambria Math" w:eastAsiaTheme="minorEastAsia" w:hAnsi="Cambria Math"/>
                <w:sz w:val="28"/>
                <w:szCs w:val="28"/>
              </w:rPr>
              <m:t>i=1</m:t>
            </m:r>
          </m:sub>
          <m:sup>
            <m:r>
              <w:rPr>
                <w:rFonts w:ascii="Cambria Math" w:eastAsiaTheme="minorEastAsia" w:hAnsi="Cambria Math"/>
                <w:sz w:val="28"/>
                <w:szCs w:val="28"/>
              </w:rPr>
              <m:t>n</m:t>
            </m:r>
          </m:sup>
          <m:e>
            <m:sSub>
              <m:sSubPr>
                <m:ctrlPr>
                  <w:rPr>
                    <w:rFonts w:ascii="Cambria Math" w:eastAsiaTheme="minorEastAsia" w:hAnsi="Cambria Math"/>
                    <w:i/>
                    <w:sz w:val="28"/>
                    <w:szCs w:val="28"/>
                  </w:rPr>
                </m:ctrlPr>
              </m:sSubPr>
              <m:e>
                <m:r>
                  <w:rPr>
                    <w:rFonts w:ascii="Cambria Math" w:eastAsiaTheme="minorEastAsia" w:hAnsi="Cambria Math"/>
                    <w:sz w:val="28"/>
                    <w:szCs w:val="28"/>
                  </w:rPr>
                  <m:t>n</m:t>
                </m:r>
              </m:e>
              <m:sub>
                <m:r>
                  <w:rPr>
                    <w:rFonts w:ascii="Cambria Math" w:eastAsiaTheme="minorEastAsia" w:hAnsi="Cambria Math"/>
                    <w:sz w:val="28"/>
                    <w:szCs w:val="28"/>
                  </w:rPr>
                  <m:t>рi</m:t>
                </m:r>
              </m:sub>
            </m:sSub>
            <m:r>
              <w:rPr>
                <w:rFonts w:ascii="Cambria Math" w:eastAsiaTheme="minorEastAsia" w:hAnsi="Cambria Math"/>
                <w:sz w:val="28"/>
                <w:szCs w:val="28"/>
              </w:rPr>
              <m:t>=</m:t>
            </m:r>
            <m:nary>
              <m:naryPr>
                <m:chr m:val="∑"/>
                <m:limLoc m:val="undOvr"/>
                <m:subHide m:val="on"/>
                <m:supHide m:val="on"/>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сб</m:t>
                        </m:r>
                      </m:sub>
                    </m:sSub>
                  </m:num>
                  <m:den>
                    <m:r>
                      <w:rPr>
                        <w:rFonts w:ascii="Cambria Math" w:eastAsiaTheme="minorEastAsia" w:hAnsi="Cambria Math"/>
                        <w:sz w:val="28"/>
                        <w:szCs w:val="28"/>
                      </w:rPr>
                      <m:t>τ</m:t>
                    </m:r>
                  </m:den>
                </m:f>
              </m:e>
            </m:nary>
          </m:e>
        </m:nary>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534B18">
        <w:rPr>
          <w:rFonts w:eastAsiaTheme="minorEastAsia"/>
          <w:sz w:val="28"/>
          <w:szCs w:val="28"/>
        </w:rPr>
        <w:t xml:space="preserve">   </w:t>
      </w:r>
      <w:r w:rsidR="009B2849" w:rsidRPr="009B2849">
        <w:rPr>
          <w:rFonts w:eastAsiaTheme="minorEastAsia"/>
          <w:sz w:val="28"/>
          <w:szCs w:val="28"/>
        </w:rPr>
        <w:tab/>
        <w:t xml:space="preserve">     </w:t>
      </w:r>
      <w:r w:rsidR="00534B18">
        <w:rPr>
          <w:rFonts w:eastAsiaTheme="minorEastAsia"/>
          <w:sz w:val="28"/>
          <w:szCs w:val="28"/>
        </w:rPr>
        <w:t>(10)</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сб</m:t>
            </m:r>
          </m:sub>
        </m:sSub>
      </m:oMath>
      <w:r>
        <w:rPr>
          <w:rFonts w:eastAsiaTheme="minorEastAsia"/>
          <w:sz w:val="28"/>
          <w:szCs w:val="28"/>
        </w:rPr>
        <w:t xml:space="preserve">-трудоёмкость сборки изделия, равная </w:t>
      </w:r>
      <m:oMath>
        <m:nary>
          <m:naryPr>
            <m:chr m:val="∑"/>
            <m:limLoc m:val="undOvr"/>
            <m:ctrlPr>
              <w:rPr>
                <w:rFonts w:ascii="Cambria Math" w:eastAsiaTheme="minorEastAsia" w:hAnsi="Cambria Math"/>
                <w:i/>
                <w:sz w:val="28"/>
                <w:szCs w:val="28"/>
              </w:rPr>
            </m:ctrlPr>
          </m:naryPr>
          <m:sub>
            <m:r>
              <w:rPr>
                <w:rFonts w:ascii="Cambria Math" w:eastAsiaTheme="minorEastAsia" w:hAnsi="Cambria Math"/>
                <w:sz w:val="28"/>
                <w:szCs w:val="28"/>
              </w:rPr>
              <m:t>i=1</m:t>
            </m:r>
          </m:sub>
          <m:sup>
            <m:r>
              <w:rPr>
                <w:rFonts w:ascii="Cambria Math" w:eastAsiaTheme="minorEastAsia" w:hAnsi="Cambria Math"/>
                <w:sz w:val="28"/>
                <w:szCs w:val="28"/>
              </w:rPr>
              <m:t>n</m:t>
            </m:r>
          </m:sup>
          <m:e>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оni</m:t>
                </m:r>
              </m:sub>
            </m:sSub>
          </m:e>
        </m:nary>
      </m:oMath>
      <w:r>
        <w:rPr>
          <w:rFonts w:eastAsiaTheme="minorEastAsia"/>
          <w:sz w:val="28"/>
          <w:szCs w:val="28"/>
        </w:rPr>
        <w:t>, n-число операций.</w:t>
      </w:r>
    </w:p>
    <w:p w:rsidR="00534B18" w:rsidRPr="003E3937" w:rsidRDefault="004C0CB7" w:rsidP="009B2849">
      <w:pPr>
        <w:spacing w:after="0"/>
        <w:ind w:left="284"/>
        <w:rPr>
          <w:rFonts w:eastAsiaTheme="minorEastAsia"/>
          <w:i/>
          <w:sz w:val="28"/>
          <w:szCs w:val="28"/>
          <w:lang w:val="en-US"/>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=11</m:t>
          </m:r>
        </m:oMath>
      </m:oMathPara>
    </w:p>
    <w:p w:rsidR="00534B18" w:rsidRDefault="00534B18" w:rsidP="00E0740D">
      <w:pPr>
        <w:spacing w:after="0"/>
        <w:rPr>
          <w:rFonts w:eastAsiaTheme="minorEastAsia"/>
          <w:sz w:val="28"/>
          <w:szCs w:val="28"/>
        </w:rPr>
      </w:pPr>
      <w:r>
        <w:rPr>
          <w:rFonts w:eastAsiaTheme="minorEastAsia"/>
          <w:sz w:val="28"/>
          <w:szCs w:val="28"/>
        </w:rPr>
        <w:t xml:space="preserve">     Если количество равно или меньше 10, организация линии поточной сбо</w:t>
      </w:r>
      <w:r>
        <w:rPr>
          <w:rFonts w:eastAsiaTheme="minorEastAsia"/>
          <w:sz w:val="28"/>
          <w:szCs w:val="28"/>
        </w:rPr>
        <w:t>р</w:t>
      </w:r>
      <w:r>
        <w:rPr>
          <w:rFonts w:eastAsiaTheme="minorEastAsia"/>
          <w:sz w:val="28"/>
          <w:szCs w:val="28"/>
        </w:rPr>
        <w:t>ки экономически нецелесообразна, если больше 50, необходимо организ</w:t>
      </w:r>
      <w:r>
        <w:rPr>
          <w:rFonts w:eastAsiaTheme="minorEastAsia"/>
          <w:sz w:val="28"/>
          <w:szCs w:val="28"/>
        </w:rPr>
        <w:t>о</w:t>
      </w:r>
      <w:r>
        <w:rPr>
          <w:rFonts w:eastAsiaTheme="minorEastAsia"/>
          <w:sz w:val="28"/>
          <w:szCs w:val="28"/>
        </w:rPr>
        <w:t>вывать 2 или более линий. В данном случае будет использоваться одност</w:t>
      </w:r>
      <w:r>
        <w:rPr>
          <w:rFonts w:eastAsiaTheme="minorEastAsia"/>
          <w:sz w:val="28"/>
          <w:szCs w:val="28"/>
        </w:rPr>
        <w:t>о</w:t>
      </w:r>
      <w:r>
        <w:rPr>
          <w:rFonts w:eastAsiaTheme="minorEastAsia"/>
          <w:sz w:val="28"/>
          <w:szCs w:val="28"/>
        </w:rPr>
        <w:t>роннее расположение рабочих мест.</w:t>
      </w:r>
    </w:p>
    <w:p w:rsidR="00534B18" w:rsidRDefault="00534B18" w:rsidP="00E0740D">
      <w:pPr>
        <w:spacing w:after="0"/>
        <w:rPr>
          <w:rFonts w:eastAsiaTheme="minorEastAsia"/>
          <w:sz w:val="28"/>
          <w:szCs w:val="28"/>
        </w:rPr>
      </w:pPr>
      <w:r>
        <w:rPr>
          <w:rFonts w:eastAsiaTheme="minorEastAsia"/>
          <w:sz w:val="28"/>
          <w:szCs w:val="28"/>
        </w:rPr>
        <w:t xml:space="preserve">     2)Рассчитывают общее количество рабочих мест на линии:</w:t>
      </w:r>
    </w:p>
    <w:p w:rsidR="00534B18" w:rsidRDefault="004C0CB7"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общ</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max</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контр</m:t>
            </m:r>
          </m:sub>
        </m:sSub>
      </m:oMath>
      <w:r w:rsidR="00C64A18">
        <w:rPr>
          <w:rFonts w:eastAsiaTheme="minorEastAsia"/>
          <w:sz w:val="28"/>
          <w:szCs w:val="28"/>
        </w:rPr>
        <w:t>,</w:t>
      </w:r>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1941DD" w:rsidRPr="00B42554">
        <w:rPr>
          <w:rFonts w:eastAsiaTheme="minorEastAsia"/>
          <w:sz w:val="28"/>
          <w:szCs w:val="28"/>
        </w:rPr>
        <w:t xml:space="preserve">    </w:t>
      </w:r>
      <w:r w:rsidR="00534B18">
        <w:rPr>
          <w:rFonts w:eastAsiaTheme="minorEastAsia"/>
          <w:sz w:val="28"/>
          <w:szCs w:val="28"/>
        </w:rPr>
        <w:t>(11)</w:t>
      </w:r>
    </w:p>
    <w:p w:rsidR="00534B18" w:rsidRDefault="00534B18" w:rsidP="00E0740D">
      <w:pPr>
        <w:spacing w:after="0"/>
        <w:rPr>
          <w:rFonts w:eastAsiaTheme="minorEastAsia"/>
          <w:sz w:val="28"/>
          <w:szCs w:val="28"/>
        </w:rPr>
      </w:pPr>
      <w:r>
        <w:rPr>
          <w:rFonts w:eastAsiaTheme="minorEastAsia"/>
          <w:sz w:val="28"/>
          <w:szCs w:val="28"/>
        </w:rPr>
        <w:t xml:space="preserve">     </w:t>
      </w:r>
      <w:r w:rsidR="00C64A18">
        <w:rPr>
          <w:rFonts w:eastAsiaTheme="minorEastAsia"/>
          <w:sz w:val="28"/>
          <w:szCs w:val="28"/>
        </w:rPr>
        <w:t>г</w:t>
      </w:r>
      <w:r>
        <w:rPr>
          <w:rFonts w:eastAsiaTheme="minorEastAsia"/>
          <w:sz w:val="28"/>
          <w:szCs w:val="28"/>
        </w:rPr>
        <w:t xml:space="preserve">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w:proofErr w:type="gramStart"/>
          </m:sub>
        </m:sSub>
      </m:oMath>
      <w:r>
        <w:rPr>
          <w:rFonts w:eastAsiaTheme="minorEastAsia"/>
          <w:sz w:val="28"/>
          <w:szCs w:val="28"/>
        </w:rPr>
        <w:t>-</w:t>
      </w:r>
      <w:proofErr w:type="gramEnd"/>
      <w:r>
        <w:rPr>
          <w:rFonts w:eastAsiaTheme="minorEastAsia"/>
          <w:sz w:val="28"/>
          <w:szCs w:val="28"/>
        </w:rPr>
        <w:t>количество резервных мест (0,1-0,2)</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oMath>
      <w:r>
        <w:rPr>
          <w:rFonts w:eastAsiaTheme="minorEastAsia"/>
          <w:sz w:val="28"/>
          <w:szCs w:val="28"/>
        </w:rPr>
        <w:t>,</w:t>
      </w:r>
    </w:p>
    <w:p w:rsidR="00534B18" w:rsidRDefault="00534B18" w:rsidP="00E0740D">
      <w:pPr>
        <w:spacing w:after="0"/>
        <w:rPr>
          <w:rFonts w:eastAsiaTheme="minorEastAsia"/>
          <w:sz w:val="28"/>
          <w:szCs w:val="28"/>
        </w:rPr>
      </w:pPr>
      <w:r>
        <w:rPr>
          <w:rFonts w:eastAsiaTheme="minorEastAsia"/>
          <w:sz w:val="28"/>
          <w:szCs w:val="28"/>
        </w:rPr>
        <w:t xml:space="preserve">   </w:t>
      </w:r>
      <w:r w:rsidR="00C64A18">
        <w:rPr>
          <w:rFonts w:eastAsiaTheme="minorEastAsia"/>
          <w:sz w:val="28"/>
          <w:szCs w:val="28"/>
        </w:rPr>
        <w:t xml:space="preserve"> </w:t>
      </w:r>
      <w:r>
        <w:rPr>
          <w:rFonts w:eastAsiaTheme="minorEastAsia"/>
          <w:sz w:val="28"/>
          <w:szCs w:val="28"/>
        </w:rPr>
        <w:t xml:space="preserve">     </w:t>
      </w:r>
      <w:r w:rsidR="00C64A18">
        <w:rPr>
          <w:rFonts w:eastAsiaTheme="minorEastAsia"/>
          <w:sz w:val="28"/>
          <w:szCs w:val="28"/>
        </w:rPr>
        <w:t xml:space="preserve">  </w:t>
      </w: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контр</m:t>
            </m:r>
          </m:sub>
        </m:sSub>
      </m:oMath>
      <w:r>
        <w:rPr>
          <w:rFonts w:eastAsiaTheme="minorEastAsia"/>
          <w:sz w:val="28"/>
          <w:szCs w:val="28"/>
        </w:rPr>
        <w:t xml:space="preserve">   -количество рабочих мест комплектовщиков и контр</w:t>
      </w:r>
      <w:r>
        <w:rPr>
          <w:rFonts w:eastAsiaTheme="minorEastAsia"/>
          <w:sz w:val="28"/>
          <w:szCs w:val="28"/>
        </w:rPr>
        <w:t>о</w:t>
      </w:r>
      <w:r>
        <w:rPr>
          <w:rFonts w:eastAsiaTheme="minorEastAsia"/>
          <w:sz w:val="28"/>
          <w:szCs w:val="28"/>
        </w:rPr>
        <w:t>лёров.</w:t>
      </w:r>
      <w:r w:rsidR="00F837D9" w:rsidRPr="00F837D9">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контр</m:t>
            </m:r>
          </m:sub>
        </m:sSub>
      </m:oMath>
      <w:r>
        <w:rPr>
          <w:rFonts w:eastAsiaTheme="minorEastAsia"/>
          <w:sz w:val="28"/>
          <w:szCs w:val="28"/>
        </w:rPr>
        <w:t xml:space="preserve">задаём сами (1-2). </w:t>
      </w:r>
    </w:p>
    <w:p w:rsidR="00534B18" w:rsidRDefault="004C0CB7"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=0,1</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F837D9">
        <w:rPr>
          <w:rFonts w:eastAsiaTheme="minorEastAsia"/>
          <w:sz w:val="28"/>
          <w:szCs w:val="28"/>
        </w:rPr>
        <w:t xml:space="preserve">         </w:t>
      </w:r>
      <w:r w:rsidR="00534B18">
        <w:rPr>
          <w:rFonts w:eastAsiaTheme="minorEastAsia"/>
          <w:sz w:val="28"/>
          <w:szCs w:val="28"/>
        </w:rPr>
        <w:t xml:space="preserve">       (12)</w:t>
      </w:r>
    </w:p>
    <w:p w:rsidR="00534B18" w:rsidRPr="009B2849" w:rsidRDefault="004C0CB7" w:rsidP="009B2849">
      <w:pPr>
        <w:spacing w:after="0"/>
        <w:ind w:left="284"/>
        <w:rPr>
          <w:rFonts w:eastAsiaTheme="minorEastAsia"/>
          <w:i/>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=0,1*11=1</m:t>
          </m:r>
        </m:oMath>
      </m:oMathPara>
    </w:p>
    <w:p w:rsidR="00534B18" w:rsidRDefault="004C0CB7" w:rsidP="009B2849">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общ</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11+1+1+1</m:t>
              </m:r>
            </m:e>
          </m:d>
          <m:r>
            <w:rPr>
              <w:rFonts w:ascii="Cambria Math" w:eastAsiaTheme="minorEastAsia" w:hAnsi="Cambria Math"/>
              <w:sz w:val="28"/>
              <w:szCs w:val="28"/>
            </w:rPr>
            <m:t>=14</m:t>
          </m:r>
        </m:oMath>
      </m:oMathPara>
    </w:p>
    <w:p w:rsidR="00534B18" w:rsidRDefault="00534B18" w:rsidP="00E0740D">
      <w:pPr>
        <w:spacing w:after="0"/>
        <w:rPr>
          <w:rFonts w:eastAsiaTheme="minorEastAsia"/>
          <w:sz w:val="28"/>
          <w:szCs w:val="28"/>
        </w:rPr>
      </w:pPr>
      <w:r>
        <w:rPr>
          <w:rFonts w:eastAsiaTheme="minorEastAsia"/>
          <w:sz w:val="28"/>
          <w:szCs w:val="28"/>
        </w:rPr>
        <w:t xml:space="preserve">     3) Рассчитываем скорость непрерывного движения ленты конвейера.</w:t>
      </w:r>
    </w:p>
    <w:p w:rsidR="00534B18" w:rsidRDefault="00534B18" w:rsidP="009B2849">
      <w:pPr>
        <w:spacing w:after="0"/>
        <w:ind w:left="284"/>
        <w:rPr>
          <w:rFonts w:eastAsiaTheme="minorEastAsia"/>
          <w:sz w:val="28"/>
          <w:szCs w:val="28"/>
        </w:rPr>
      </w:pPr>
      <m:oMath>
        <m:r>
          <w:rPr>
            <w:rFonts w:ascii="Cambria Math" w:eastAsiaTheme="minorEastAsia" w:hAnsi="Cambria Math"/>
            <w:sz w:val="28"/>
            <w:szCs w:val="28"/>
          </w:rPr>
          <m:t>ϑ=</m:t>
        </m:r>
        <m:f>
          <m:fPr>
            <m:ctrlPr>
              <w:rPr>
                <w:rFonts w:ascii="Cambria Math" w:eastAsiaTheme="minorEastAsia" w:hAnsi="Cambria Math"/>
                <w:i/>
                <w:sz w:val="28"/>
                <w:szCs w:val="28"/>
              </w:rPr>
            </m:ctrlPr>
          </m:fPr>
          <m:num>
            <m:r>
              <w:rPr>
                <w:rFonts w:ascii="Cambria Math" w:eastAsiaTheme="minorEastAsia" w:hAnsi="Cambria Math"/>
                <w:sz w:val="28"/>
                <w:szCs w:val="28"/>
              </w:rPr>
              <m:t>d</m:t>
            </m:r>
          </m:num>
          <m:den>
            <m:r>
              <w:rPr>
                <w:rFonts w:ascii="Cambria Math" w:eastAsiaTheme="minorEastAsia" w:hAnsi="Cambria Math"/>
                <w:sz w:val="28"/>
                <w:szCs w:val="28"/>
              </w:rPr>
              <m:t>τ</m:t>
            </m:r>
          </m:den>
        </m:f>
      </m:oMath>
      <w:r>
        <w:rPr>
          <w:rFonts w:eastAsiaTheme="minorEastAsia"/>
          <w:sz w:val="28"/>
          <w:szCs w:val="28"/>
        </w:rPr>
        <w:t xml:space="preserve"> </w:t>
      </w:r>
      <w:r w:rsidR="00C64A18">
        <w:rPr>
          <w:rFonts w:eastAsiaTheme="minorEastAsia"/>
          <w:sz w:val="28"/>
          <w:szCs w:val="28"/>
        </w:rPr>
        <w:t>,</w:t>
      </w:r>
      <w:r>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Pr>
          <w:rFonts w:eastAsiaTheme="minorEastAsia"/>
          <w:sz w:val="28"/>
          <w:szCs w:val="28"/>
        </w:rPr>
        <w:t xml:space="preserve">   (13)</w:t>
      </w:r>
    </w:p>
    <w:p w:rsidR="00534B18" w:rsidRDefault="00534B18" w:rsidP="00E0740D">
      <w:pPr>
        <w:spacing w:after="0"/>
        <w:rPr>
          <w:rFonts w:eastAsiaTheme="minorEastAsia"/>
          <w:sz w:val="28"/>
          <w:szCs w:val="28"/>
        </w:rPr>
      </w:pPr>
      <w:r>
        <w:rPr>
          <w:rFonts w:eastAsiaTheme="minorEastAsia"/>
          <w:sz w:val="28"/>
          <w:szCs w:val="28"/>
        </w:rPr>
        <w:t xml:space="preserve">     </w:t>
      </w:r>
      <w:r w:rsidR="00C64A18">
        <w:rPr>
          <w:rFonts w:eastAsiaTheme="minorEastAsia"/>
          <w:sz w:val="28"/>
          <w:szCs w:val="28"/>
        </w:rPr>
        <w:t>г</w:t>
      </w:r>
      <w:r>
        <w:rPr>
          <w:rFonts w:eastAsiaTheme="minorEastAsia"/>
          <w:sz w:val="28"/>
          <w:szCs w:val="28"/>
        </w:rPr>
        <w:t>де d-шаг конвейера (1,2 м).</w:t>
      </w:r>
    </w:p>
    <w:p w:rsidR="00534B18" w:rsidRDefault="00534B18" w:rsidP="00E0740D">
      <w:pPr>
        <w:spacing w:after="0"/>
        <w:rPr>
          <w:rFonts w:eastAsiaTheme="minorEastAsia"/>
          <w:sz w:val="28"/>
          <w:szCs w:val="28"/>
        </w:rPr>
      </w:pPr>
      <w:r>
        <w:rPr>
          <w:rFonts w:eastAsiaTheme="minorEastAsia"/>
          <w:sz w:val="28"/>
          <w:szCs w:val="28"/>
        </w:rPr>
        <w:t xml:space="preserve">             </w:t>
      </w:r>
      <m:oMath>
        <m:r>
          <w:rPr>
            <w:rFonts w:ascii="Cambria Math" w:eastAsiaTheme="minorEastAsia" w:hAnsi="Cambria Math"/>
            <w:sz w:val="28"/>
            <w:szCs w:val="28"/>
          </w:rPr>
          <m:t>τ</m:t>
        </m:r>
      </m:oMath>
      <w:r>
        <w:rPr>
          <w:rFonts w:eastAsiaTheme="minorEastAsia"/>
          <w:sz w:val="28"/>
          <w:szCs w:val="28"/>
        </w:rPr>
        <w:t xml:space="preserve">-такт выпуска из п.1.2 </w:t>
      </w:r>
      <m:oMath>
        <m:r>
          <w:rPr>
            <w:rFonts w:ascii="Cambria Math" w:eastAsiaTheme="minorEastAsia" w:hAnsi="Cambria Math"/>
            <w:sz w:val="28"/>
            <w:szCs w:val="28"/>
          </w:rPr>
          <m:t>τ</m:t>
        </m:r>
      </m:oMath>
      <w:r>
        <w:rPr>
          <w:rFonts w:eastAsiaTheme="minorEastAsia"/>
          <w:sz w:val="28"/>
          <w:szCs w:val="28"/>
        </w:rPr>
        <w:t>=0,</w:t>
      </w:r>
      <w:r w:rsidR="00895471" w:rsidRPr="00BD485B">
        <w:rPr>
          <w:rFonts w:eastAsiaTheme="minorEastAsia"/>
          <w:sz w:val="28"/>
          <w:szCs w:val="28"/>
        </w:rPr>
        <w:t>57</w:t>
      </w:r>
      <w:r w:rsidR="00C64A18">
        <w:rPr>
          <w:rFonts w:eastAsiaTheme="minorEastAsia"/>
          <w:sz w:val="28"/>
          <w:szCs w:val="28"/>
        </w:rPr>
        <w:t>7</w:t>
      </w:r>
      <w:r>
        <w:rPr>
          <w:rFonts w:eastAsiaTheme="minorEastAsia"/>
          <w:sz w:val="28"/>
          <w:szCs w:val="28"/>
        </w:rPr>
        <w:t>.</w:t>
      </w:r>
    </w:p>
    <w:p w:rsidR="00534B18" w:rsidRDefault="00534B18" w:rsidP="009B2849">
      <w:pPr>
        <w:spacing w:after="0"/>
        <w:ind w:left="284"/>
        <w:rPr>
          <w:rFonts w:eastAsiaTheme="minorEastAsia"/>
          <w:sz w:val="28"/>
          <w:szCs w:val="28"/>
        </w:rPr>
      </w:pPr>
      <m:oMathPara>
        <m:oMathParaPr>
          <m:jc m:val="left"/>
        </m:oMathParaPr>
        <m:oMath>
          <m:r>
            <w:rPr>
              <w:rFonts w:ascii="Cambria Math" w:eastAsiaTheme="minorEastAsia" w:hAnsi="Cambria Math"/>
              <w:sz w:val="28"/>
              <w:szCs w:val="28"/>
            </w:rPr>
            <m:t>ϑ=</m:t>
          </m:r>
          <m:f>
            <m:fPr>
              <m:ctrlPr>
                <w:rPr>
                  <w:rFonts w:ascii="Cambria Math" w:eastAsiaTheme="minorEastAsia" w:hAnsi="Cambria Math"/>
                  <w:i/>
                  <w:sz w:val="28"/>
                  <w:szCs w:val="28"/>
                </w:rPr>
              </m:ctrlPr>
            </m:fPr>
            <m:num>
              <m:r>
                <w:rPr>
                  <w:rFonts w:ascii="Cambria Math" w:eastAsiaTheme="minorEastAsia" w:hAnsi="Cambria Math"/>
                  <w:sz w:val="28"/>
                  <w:szCs w:val="28"/>
                </w:rPr>
                <m:t>1,2</m:t>
              </m:r>
            </m:num>
            <m:den>
              <m:r>
                <w:rPr>
                  <w:rFonts w:ascii="Cambria Math" w:eastAsiaTheme="minorEastAsia" w:hAnsi="Cambria Math"/>
                  <w:sz w:val="28"/>
                  <w:szCs w:val="28"/>
                </w:rPr>
                <m:t>0,577</m:t>
              </m:r>
            </m:den>
          </m:f>
          <m:r>
            <w:rPr>
              <w:rFonts w:ascii="Cambria Math" w:eastAsiaTheme="minorEastAsia" w:hAnsi="Cambria Math"/>
              <w:sz w:val="28"/>
              <w:szCs w:val="28"/>
            </w:rPr>
            <m:t xml:space="preserve">=2,08 </m:t>
          </m:r>
          <m:f>
            <m:fPr>
              <m:type m:val="lin"/>
              <m:ctrlPr>
                <w:rPr>
                  <w:rFonts w:ascii="Cambria Math" w:eastAsiaTheme="minorEastAsia" w:hAnsi="Cambria Math"/>
                  <w:i/>
                  <w:sz w:val="28"/>
                  <w:szCs w:val="28"/>
                </w:rPr>
              </m:ctrlPr>
            </m:fPr>
            <m:num>
              <m:r>
                <w:rPr>
                  <w:rFonts w:ascii="Cambria Math" w:eastAsiaTheme="minorEastAsia" w:hAnsi="Cambria Math"/>
                  <w:sz w:val="28"/>
                  <w:szCs w:val="28"/>
                </w:rPr>
                <m:t>м</m:t>
              </m:r>
            </m:num>
            <m:den>
              <m:r>
                <w:rPr>
                  <w:rFonts w:ascii="Cambria Math" w:eastAsiaTheme="minorEastAsia" w:hAnsi="Cambria Math"/>
                  <w:sz w:val="28"/>
                  <w:szCs w:val="28"/>
                </w:rPr>
                <m:t>с</m:t>
              </m:r>
            </m:den>
          </m:f>
        </m:oMath>
      </m:oMathPara>
    </w:p>
    <w:p w:rsidR="00534B18" w:rsidRDefault="00534B18" w:rsidP="00E0740D">
      <w:pPr>
        <w:spacing w:after="0"/>
        <w:rPr>
          <w:rFonts w:eastAsiaTheme="minorEastAsia"/>
          <w:sz w:val="28"/>
          <w:szCs w:val="28"/>
        </w:rPr>
      </w:pPr>
      <w:r>
        <w:rPr>
          <w:rFonts w:eastAsiaTheme="minorEastAsia"/>
          <w:sz w:val="28"/>
          <w:szCs w:val="28"/>
        </w:rPr>
        <w:t xml:space="preserve">     4) Определяем длину конвейера:</w:t>
      </w:r>
    </w:p>
    <w:p w:rsidR="00534B18" w:rsidRPr="00413F63" w:rsidRDefault="00534B18" w:rsidP="009B2849">
      <w:pPr>
        <w:spacing w:after="0"/>
        <w:ind w:left="284"/>
        <w:rPr>
          <w:rFonts w:eastAsiaTheme="minorEastAsia"/>
          <w:sz w:val="28"/>
          <w:szCs w:val="28"/>
        </w:rPr>
      </w:pPr>
      <m:oMath>
        <m:r>
          <w:rPr>
            <w:rFonts w:ascii="Cambria Math" w:eastAsiaTheme="minorEastAsia" w:hAnsi="Cambria Math"/>
            <w:sz w:val="28"/>
            <w:szCs w:val="28"/>
          </w:rPr>
          <m:t>L=</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p</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oMath>
      <w:r w:rsidR="00E54348">
        <w:rPr>
          <w:rFonts w:eastAsiaTheme="minorEastAsia"/>
          <w:sz w:val="28"/>
          <w:szCs w:val="28"/>
        </w:rPr>
        <w:t>,</w:t>
      </w:r>
      <w:r w:rsidRPr="00413F63">
        <w:rPr>
          <w:rFonts w:eastAsiaTheme="minorEastAsia"/>
          <w:sz w:val="28"/>
          <w:szCs w:val="28"/>
        </w:rPr>
        <w:t xml:space="preserve">                                                  </w:t>
      </w:r>
      <w:r w:rsidR="001166DD" w:rsidRPr="001166DD">
        <w:rPr>
          <w:rFonts w:eastAsiaTheme="minorEastAsia"/>
          <w:sz w:val="28"/>
          <w:szCs w:val="28"/>
        </w:rPr>
        <w:tab/>
      </w:r>
      <w:r w:rsidR="001166DD" w:rsidRPr="001166DD">
        <w:rPr>
          <w:rFonts w:eastAsiaTheme="minorEastAsia"/>
          <w:sz w:val="28"/>
          <w:szCs w:val="28"/>
        </w:rPr>
        <w:tab/>
      </w:r>
      <w:r w:rsidR="001166DD" w:rsidRPr="001166DD">
        <w:rPr>
          <w:rFonts w:eastAsiaTheme="minorEastAsia"/>
          <w:sz w:val="28"/>
          <w:szCs w:val="28"/>
        </w:rPr>
        <w:tab/>
      </w:r>
      <w:r w:rsidR="001166DD" w:rsidRPr="001166DD">
        <w:rPr>
          <w:rFonts w:eastAsiaTheme="minorEastAsia"/>
          <w:sz w:val="28"/>
          <w:szCs w:val="28"/>
        </w:rPr>
        <w:tab/>
      </w:r>
      <w:r w:rsidR="001166DD" w:rsidRPr="001166DD">
        <w:rPr>
          <w:rFonts w:eastAsiaTheme="minorEastAsia"/>
          <w:sz w:val="28"/>
          <w:szCs w:val="28"/>
        </w:rPr>
        <w:tab/>
      </w:r>
      <w:r w:rsidR="001166DD" w:rsidRPr="00CA55AE">
        <w:rPr>
          <w:rFonts w:eastAsiaTheme="minorEastAsia"/>
          <w:sz w:val="28"/>
          <w:szCs w:val="28"/>
        </w:rPr>
        <w:t xml:space="preserve">  </w:t>
      </w:r>
      <w:r w:rsidRPr="00413F63">
        <w:rPr>
          <w:rFonts w:eastAsiaTheme="minorEastAsia"/>
          <w:sz w:val="28"/>
          <w:szCs w:val="28"/>
        </w:rPr>
        <w:t>(14)</w:t>
      </w:r>
    </w:p>
    <w:p w:rsidR="00534B18" w:rsidRDefault="00534B18" w:rsidP="00E0740D">
      <w:pPr>
        <w:spacing w:after="0"/>
        <w:rPr>
          <w:rFonts w:eastAsiaTheme="minorEastAsia"/>
          <w:sz w:val="28"/>
          <w:szCs w:val="28"/>
        </w:rPr>
      </w:pPr>
      <w:r w:rsidRPr="00413F63">
        <w:rPr>
          <w:rFonts w:eastAsiaTheme="minorEastAsia"/>
          <w:sz w:val="28"/>
          <w:szCs w:val="28"/>
        </w:rPr>
        <w:t xml:space="preserve">      </w:t>
      </w:r>
      <w:r w:rsidR="00E54348">
        <w:rPr>
          <w:rFonts w:eastAsiaTheme="minorEastAsia"/>
          <w:sz w:val="28"/>
          <w:szCs w:val="28"/>
        </w:rPr>
        <w:t>г</w:t>
      </w:r>
      <w:r>
        <w:rPr>
          <w:rFonts w:eastAsiaTheme="minorEastAsia"/>
          <w:sz w:val="28"/>
          <w:szCs w:val="28"/>
        </w:rPr>
        <w:t xml:space="preserve">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p</m:t>
            </m:r>
            <w:proofErr w:type="gramStart"/>
          </m:sub>
        </m:sSub>
      </m:oMath>
      <w:r>
        <w:rPr>
          <w:rFonts w:eastAsiaTheme="minorEastAsia"/>
          <w:sz w:val="28"/>
          <w:szCs w:val="28"/>
        </w:rPr>
        <w:t>-</w:t>
      </w:r>
      <w:proofErr w:type="gramEnd"/>
      <w:r>
        <w:rPr>
          <w:rFonts w:eastAsiaTheme="minorEastAsia"/>
          <w:sz w:val="28"/>
          <w:szCs w:val="28"/>
        </w:rPr>
        <w:t>рабочая длина конвейера несущего органа конвейера;</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oMath>
      <w:r>
        <w:rPr>
          <w:rFonts w:eastAsiaTheme="minorEastAsia"/>
          <w:sz w:val="28"/>
          <w:szCs w:val="28"/>
        </w:rPr>
        <w:t>-длины между приводной и натяжной станции (1,5-2 м), прин</w:t>
      </w:r>
      <w:r>
        <w:rPr>
          <w:rFonts w:eastAsiaTheme="minorEastAsia"/>
          <w:sz w:val="28"/>
          <w:szCs w:val="28"/>
        </w:rPr>
        <w:t>и</w:t>
      </w:r>
      <w:r>
        <w:rPr>
          <w:rFonts w:eastAsiaTheme="minorEastAsia"/>
          <w:sz w:val="28"/>
          <w:szCs w:val="28"/>
        </w:rPr>
        <w:t xml:space="preserve">маем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 xml:space="preserve">=1,5 </m:t>
        </m:r>
      </m:oMath>
      <w:r>
        <w:rPr>
          <w:rFonts w:eastAsiaTheme="minorEastAsia"/>
          <w:sz w:val="28"/>
          <w:szCs w:val="28"/>
        </w:rPr>
        <w:t xml:space="preserve">м, а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r>
          <w:rPr>
            <w:rFonts w:ascii="Cambria Math" w:eastAsiaTheme="minorEastAsia" w:hAnsi="Cambria Math"/>
            <w:sz w:val="28"/>
            <w:szCs w:val="28"/>
          </w:rPr>
          <m:t>=1,5</m:t>
        </m:r>
      </m:oMath>
      <w:r>
        <w:rPr>
          <w:rFonts w:eastAsiaTheme="minorEastAsia"/>
          <w:sz w:val="28"/>
          <w:szCs w:val="28"/>
        </w:rPr>
        <w:t xml:space="preserve"> м.</w:t>
      </w:r>
    </w:p>
    <w:p w:rsidR="00534B18" w:rsidRDefault="00534B18" w:rsidP="00E0740D">
      <w:pPr>
        <w:spacing w:after="0"/>
        <w:rPr>
          <w:rFonts w:eastAsiaTheme="minorEastAsia"/>
          <w:sz w:val="28"/>
          <w:szCs w:val="28"/>
        </w:rPr>
      </w:pPr>
    </w:p>
    <w:p w:rsidR="00534B18" w:rsidRDefault="004C0CB7" w:rsidP="00E0740D">
      <w:pPr>
        <w:spacing w:after="0"/>
        <w:rPr>
          <w:rFonts w:eastAsiaTheme="minorEastAsia"/>
          <w:sz w:val="28"/>
          <w:szCs w:val="28"/>
        </w:rPr>
      </w:pPr>
      <w:r>
        <w:rPr>
          <w:rFonts w:eastAsiaTheme="minorEastAsia"/>
          <w:noProof/>
          <w:sz w:val="28"/>
          <w:szCs w:val="28"/>
          <w:lang w:eastAsia="ru-RU"/>
        </w:rPr>
        <w:lastRenderedPageBreak/>
        <w:pict>
          <v:group id="_x0000_s1130" style="position:absolute;margin-left:-84.3pt;margin-top:-56.45pt;width:594pt;height:843.6pt;z-index:-251578368" coordorigin="-32,158" coordsize="11880,16610" o:allowincell="f">
            <v:shape id="_x0000_s1131" type="#_x0000_t75" style="position:absolute;left:-32;top:158;width:11880;height:16610;visibility:visible">
              <v:imagedata r:id="rId5" o:title=""/>
            </v:shape>
            <v:rect id="_x0000_s1132" style="position:absolute;left:4994;top:15807;width:5761;height:433" filled="f" stroked="f" strokeweight="0">
              <v:textbox style="mso-next-textbox:#_x0000_s1132"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33" style="position:absolute;left:11033;top:16102;width:430;height:236" filled="f" stroked="f" strokeweight="0">
              <v:textbox style="mso-next-textbox:#_x0000_s1133" inset="0,0,0,0">
                <w:txbxContent>
                  <w:p w:rsidR="00C64A18" w:rsidRPr="002255D1" w:rsidRDefault="00C64A18">
                    <w:pPr>
                      <w:jc w:val="center"/>
                      <w:rPr>
                        <w:lang w:val="en-US"/>
                      </w:rPr>
                    </w:pPr>
                    <w:r>
                      <w:rPr>
                        <w:lang w:val="en-US"/>
                      </w:rPr>
                      <w:t>14</w:t>
                    </w:r>
                  </w:p>
                </w:txbxContent>
              </v:textbox>
            </v:rect>
          </v:group>
          <o:OLEObject Type="Embed" ProgID="Word.Picture.8" ShapeID="_x0000_s1131" DrawAspect="Content" ObjectID="_1290783694" r:id="rId18"/>
        </w:pict>
      </w:r>
      <w:r w:rsidR="00534B18">
        <w:rPr>
          <w:rFonts w:eastAsiaTheme="minorEastAsia"/>
          <w:sz w:val="28"/>
          <w:szCs w:val="28"/>
        </w:rPr>
        <w:t xml:space="preserve">     Рабочая длина несущего органа конвейера при однорядном располож</w:t>
      </w:r>
      <w:r w:rsidR="00534B18">
        <w:rPr>
          <w:rFonts w:eastAsiaTheme="minorEastAsia"/>
          <w:sz w:val="28"/>
          <w:szCs w:val="28"/>
        </w:rPr>
        <w:t>е</w:t>
      </w:r>
      <w:r w:rsidR="00534B18">
        <w:rPr>
          <w:rFonts w:eastAsiaTheme="minorEastAsia"/>
          <w:sz w:val="28"/>
          <w:szCs w:val="28"/>
        </w:rPr>
        <w:t>нии рабочих мест:</w:t>
      </w:r>
    </w:p>
    <w:p w:rsidR="00534B18" w:rsidRDefault="004C0CB7"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L</m:t>
            </m:r>
          </m:e>
          <m:sub>
            <m:r>
              <w:rPr>
                <w:rFonts w:ascii="Cambria Math" w:eastAsiaTheme="minorEastAsia" w:hAnsi="Cambria Math"/>
                <w:sz w:val="28"/>
                <w:szCs w:val="28"/>
              </w:rPr>
              <m:t>p</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max</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уд</m:t>
            </m:r>
          </m:sub>
        </m:sSub>
      </m:oMath>
      <w:r w:rsidR="00534B18">
        <w:rPr>
          <w:rFonts w:eastAsiaTheme="minorEastAsia"/>
          <w:sz w:val="28"/>
          <w:szCs w:val="28"/>
        </w:rPr>
        <w:t xml:space="preserve"> </w:t>
      </w:r>
      <w:r w:rsidR="00E54348" w:rsidRPr="00E54348">
        <w:rPr>
          <w:rFonts w:eastAsiaTheme="minorEastAsia"/>
          <w:sz w:val="28"/>
          <w:szCs w:val="28"/>
        </w:rPr>
        <w:t>,</w:t>
      </w:r>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BB1CBC">
        <w:rPr>
          <w:rFonts w:eastAsiaTheme="minorEastAsia"/>
          <w:sz w:val="28"/>
          <w:szCs w:val="28"/>
        </w:rPr>
        <w:tab/>
      </w:r>
      <w:r w:rsidR="00534B18">
        <w:rPr>
          <w:rFonts w:eastAsiaTheme="minorEastAsia"/>
          <w:sz w:val="28"/>
          <w:szCs w:val="28"/>
        </w:rPr>
        <w:t xml:space="preserve">     (15)</w:t>
      </w:r>
    </w:p>
    <w:p w:rsidR="00534B18" w:rsidRDefault="00534B18" w:rsidP="00E0740D">
      <w:pPr>
        <w:spacing w:after="0"/>
        <w:rPr>
          <w:rFonts w:eastAsiaTheme="minorEastAsia"/>
          <w:sz w:val="28"/>
          <w:szCs w:val="28"/>
        </w:rPr>
      </w:pPr>
      <w:r>
        <w:rPr>
          <w:rFonts w:eastAsiaTheme="minorEastAsia"/>
          <w:sz w:val="28"/>
          <w:szCs w:val="28"/>
        </w:rPr>
        <w:t xml:space="preserve">    </w:t>
      </w:r>
      <w:r w:rsidR="00E54348">
        <w:rPr>
          <w:rFonts w:eastAsiaTheme="minorEastAsia"/>
          <w:sz w:val="28"/>
          <w:szCs w:val="28"/>
        </w:rPr>
        <w:t>г</w:t>
      </w:r>
      <w:r>
        <w:rPr>
          <w:rFonts w:eastAsiaTheme="minorEastAsia"/>
          <w:sz w:val="28"/>
          <w:szCs w:val="28"/>
        </w:rPr>
        <w:t xml:space="preserve">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max</m:t>
            </m:r>
          </m:sub>
        </m:sSub>
        <m:r>
          <w:rPr>
            <w:rFonts w:ascii="Cambria Math" w:eastAsiaTheme="minorEastAsia" w:hAnsi="Cambria Math"/>
            <w:sz w:val="28"/>
            <w:szCs w:val="28"/>
          </w:rPr>
          <m:t>=</m:t>
        </m:r>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K</m:t>
            </m:r>
          </m:e>
          <m:sub>
            <m:r>
              <w:rPr>
                <w:rFonts w:ascii="Cambria Math" w:eastAsiaTheme="minorEastAsia" w:hAnsi="Cambria Math"/>
                <w:sz w:val="28"/>
                <w:szCs w:val="28"/>
              </w:rPr>
              <m:t>общ</m:t>
            </m:r>
          </m:sub>
        </m:sSub>
      </m:oMath>
      <w:r>
        <w:rPr>
          <w:rFonts w:eastAsiaTheme="minorEastAsia"/>
          <w:sz w:val="28"/>
          <w:szCs w:val="28"/>
        </w:rPr>
        <w:t>-максимальное количество рабочих мест на линии, равно</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lang w:val="en-US"/>
              </w:rPr>
              <m:t>max</m:t>
            </m:r>
          </m:sub>
        </m:sSub>
      </m:oMath>
      <w:r>
        <w:rPr>
          <w:rFonts w:eastAsiaTheme="minorEastAsia"/>
          <w:sz w:val="28"/>
          <w:szCs w:val="28"/>
        </w:rPr>
        <w:t>=1</w:t>
      </w:r>
      <w:r w:rsidR="00E54348" w:rsidRPr="00E54348">
        <w:rPr>
          <w:rFonts w:eastAsiaTheme="minorEastAsia"/>
          <w:sz w:val="28"/>
          <w:szCs w:val="28"/>
        </w:rPr>
        <w:t>3</w:t>
      </w:r>
      <w:r>
        <w:rPr>
          <w:rFonts w:eastAsiaTheme="minorEastAsia"/>
          <w:sz w:val="28"/>
          <w:szCs w:val="28"/>
        </w:rPr>
        <w:t>;</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уд</m:t>
            </m:r>
          </m:sub>
        </m:sSub>
      </m:oMath>
      <w:r>
        <w:rPr>
          <w:rFonts w:eastAsiaTheme="minorEastAsia"/>
          <w:sz w:val="28"/>
          <w:szCs w:val="28"/>
        </w:rPr>
        <w:t>-расстояние между двумя соседними рабочими местами (1,2 м).</w:t>
      </w:r>
    </w:p>
    <w:p w:rsidR="00534B18" w:rsidRDefault="004C0CB7" w:rsidP="009B2849">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L</m:t>
              </m:r>
            </m:e>
            <m:sub>
              <m:r>
                <w:rPr>
                  <w:rFonts w:ascii="Cambria Math" w:eastAsiaTheme="minorEastAsia" w:hAnsi="Cambria Math"/>
                  <w:sz w:val="28"/>
                  <w:szCs w:val="28"/>
                </w:rPr>
                <m:t>p</m:t>
              </m:r>
            </m:sub>
          </m:sSub>
          <m:r>
            <w:rPr>
              <w:rFonts w:ascii="Cambria Math" w:eastAsiaTheme="minorEastAsia" w:hAnsi="Cambria Math"/>
              <w:sz w:val="28"/>
              <w:szCs w:val="28"/>
            </w:rPr>
            <m:t>=14*1,2=16,8 м</m:t>
          </m:r>
        </m:oMath>
      </m:oMathPara>
    </w:p>
    <w:p w:rsidR="00534B18" w:rsidRDefault="00534B18" w:rsidP="009B2849">
      <w:pPr>
        <w:spacing w:after="0"/>
        <w:ind w:left="284"/>
        <w:rPr>
          <w:rFonts w:eastAsiaTheme="minorEastAsia"/>
          <w:i/>
          <w:sz w:val="28"/>
          <w:szCs w:val="28"/>
          <w:lang w:val="en-US"/>
        </w:rPr>
      </w:pPr>
      <m:oMathPara>
        <m:oMathParaPr>
          <m:jc m:val="left"/>
        </m:oMathParaPr>
        <m:oMath>
          <m:r>
            <w:rPr>
              <w:rFonts w:ascii="Cambria Math" w:eastAsiaTheme="minorEastAsia" w:hAnsi="Cambria Math"/>
              <w:sz w:val="28"/>
              <w:szCs w:val="28"/>
              <w:lang w:val="en-US"/>
            </w:rPr>
            <m:t>L=16,8+1,5+1,5=19,8</m:t>
          </m:r>
          <m:r>
            <w:rPr>
              <w:rFonts w:ascii="Cambria Math" w:eastAsiaTheme="minorEastAsia" w:hAnsi="Cambria Math"/>
              <w:sz w:val="28"/>
              <w:szCs w:val="28"/>
            </w:rPr>
            <m:t>м</m:t>
          </m:r>
        </m:oMath>
      </m:oMathPara>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sidRPr="00835B3F">
        <w:rPr>
          <w:rFonts w:eastAsiaTheme="minorEastAsia"/>
          <w:sz w:val="28"/>
          <w:szCs w:val="28"/>
        </w:rPr>
        <w:t xml:space="preserve">     </w:t>
      </w:r>
      <w:r>
        <w:rPr>
          <w:rFonts w:eastAsiaTheme="minorEastAsia"/>
          <w:sz w:val="28"/>
          <w:szCs w:val="28"/>
        </w:rPr>
        <w:t xml:space="preserve">Схема </w:t>
      </w:r>
      <w:proofErr w:type="gramStart"/>
      <w:r>
        <w:rPr>
          <w:rFonts w:eastAsiaTheme="minorEastAsia"/>
          <w:sz w:val="28"/>
          <w:szCs w:val="28"/>
        </w:rPr>
        <w:t>ПЛ</w:t>
      </w:r>
      <w:proofErr w:type="gramEnd"/>
      <w:r>
        <w:rPr>
          <w:rFonts w:eastAsiaTheme="minorEastAsia"/>
          <w:sz w:val="28"/>
          <w:szCs w:val="28"/>
        </w:rPr>
        <w:t xml:space="preserve"> с </w:t>
      </w:r>
      <w:r w:rsidR="00D47307">
        <w:rPr>
          <w:rFonts w:eastAsiaTheme="minorEastAsia"/>
          <w:sz w:val="28"/>
          <w:szCs w:val="28"/>
        </w:rPr>
        <w:t>односторонним</w:t>
      </w:r>
      <w:r>
        <w:rPr>
          <w:rFonts w:eastAsiaTheme="minorEastAsia"/>
          <w:sz w:val="28"/>
          <w:szCs w:val="28"/>
        </w:rPr>
        <w:t xml:space="preserve"> расположением рабочих мест.</w:t>
      </w:r>
    </w:p>
    <w:p w:rsidR="00534B18" w:rsidRDefault="004C0CB7" w:rsidP="00E0740D">
      <w:pPr>
        <w:spacing w:after="0"/>
        <w:rPr>
          <w:rFonts w:eastAsiaTheme="minorEastAsia"/>
          <w:sz w:val="28"/>
          <w:szCs w:val="28"/>
        </w:rPr>
      </w:pPr>
      <w:r>
        <w:rPr>
          <w:rFonts w:eastAsiaTheme="minorEastAsia"/>
          <w:noProof/>
          <w:sz w:val="28"/>
          <w:szCs w:val="28"/>
          <w:lang w:eastAsia="ru-RU"/>
        </w:rPr>
        <w:pict>
          <v:line id="_x0000_s1081" style="position:absolute;z-index:251716608" from="18.05pt,92.15pt" to="18.1pt,110.15pt">
            <v:stroke endarrow="block"/>
          </v:line>
        </w:pict>
      </w:r>
      <w:r>
        <w:rPr>
          <w:rFonts w:eastAsiaTheme="minorEastAsia"/>
          <w:noProof/>
          <w:sz w:val="28"/>
          <w:szCs w:val="28"/>
          <w:lang w:eastAsia="ru-RU"/>
        </w:rPr>
        <w:pict>
          <v:line id="_x0000_s1080" style="position:absolute;flip:x;z-index:251715584" from="18.05pt,74.15pt" to="45.05pt,74.15pt"/>
        </w:pict>
      </w:r>
      <w:r>
        <w:rPr>
          <w:rFonts w:eastAsiaTheme="minorEastAsia"/>
          <w:noProof/>
          <w:sz w:val="28"/>
          <w:szCs w:val="28"/>
          <w:lang w:eastAsia="ru-RU"/>
        </w:rPr>
        <w:pict>
          <v:line id="_x0000_s1079" style="position:absolute;flip:x;z-index:251714560" from="18.05pt,110.15pt" to="54pt,110.15pt"/>
        </w:pict>
      </w:r>
      <w:r>
        <w:rPr>
          <w:rFonts w:eastAsiaTheme="minorEastAsia"/>
          <w:noProof/>
          <w:sz w:val="28"/>
          <w:szCs w:val="28"/>
          <w:lang w:eastAsia="ru-RU"/>
        </w:rPr>
        <w:pict>
          <v:line id="_x0000_s1078" style="position:absolute;z-index:251713536" from="431.95pt,38.15pt" to="431.95pt,47.15pt"/>
        </w:pict>
      </w:r>
      <w:r>
        <w:rPr>
          <w:rFonts w:eastAsiaTheme="minorEastAsia"/>
          <w:noProof/>
          <w:sz w:val="28"/>
          <w:szCs w:val="28"/>
          <w:lang w:eastAsia="ru-RU"/>
        </w:rPr>
        <w:pict>
          <v:line id="_x0000_s1077" style="position:absolute;rotation:180;z-index:251712512" from="431.95pt,47.15pt" to="432.05pt,74.15pt">
            <v:stroke endarrow="block"/>
          </v:line>
        </w:pict>
      </w:r>
      <w:r>
        <w:rPr>
          <w:rFonts w:eastAsiaTheme="minorEastAsia"/>
          <w:noProof/>
          <w:sz w:val="28"/>
          <w:szCs w:val="28"/>
          <w:lang w:eastAsia="ru-RU"/>
        </w:rPr>
        <w:pict>
          <v:line id="_x0000_s1076" style="position:absolute;z-index:251711488" from="414.75pt,47.2pt" to="432.7pt,47.2pt"/>
        </w:pict>
      </w:r>
      <w:r>
        <w:rPr>
          <w:rFonts w:eastAsiaTheme="minorEastAsia"/>
          <w:noProof/>
          <w:sz w:val="28"/>
          <w:szCs w:val="28"/>
          <w:lang w:eastAsia="ru-RU"/>
        </w:rPr>
        <w:pict>
          <v:line id="_x0000_s1075" style="position:absolute;z-index:251710464" from="414pt,38.15pt" to="431.95pt,38.15pt"/>
        </w:pict>
      </w:r>
      <w:r>
        <w:rPr>
          <w:rFonts w:eastAsiaTheme="minorEastAsia"/>
          <w:noProof/>
          <w:sz w:val="28"/>
          <w:szCs w:val="28"/>
          <w:lang w:eastAsia="ru-RU"/>
        </w:rPr>
        <w:pict>
          <v:line id="_x0000_s1074" style="position:absolute;rotation:-180;flip:x;z-index:251709440" from="90.05pt,137.15pt" to="126.05pt,137.2pt">
            <v:stroke endarrow="block"/>
            <o:lock v:ext="edit" aspectratio="t"/>
          </v:line>
        </w:pict>
      </w:r>
      <w:r>
        <w:rPr>
          <w:rFonts w:eastAsiaTheme="minorEastAsia"/>
          <w:noProof/>
          <w:sz w:val="28"/>
          <w:szCs w:val="28"/>
          <w:lang w:eastAsia="ru-RU"/>
        </w:rPr>
        <w:pict>
          <v:line id="_x0000_s1073" style="position:absolute;flip:x;z-index:251708416" from="54pt,137.15pt" to="90.05pt,137.2pt">
            <v:stroke endarrow="block"/>
          </v:line>
        </w:pict>
      </w:r>
      <w:r>
        <w:rPr>
          <w:rFonts w:eastAsiaTheme="minorEastAsia"/>
          <w:noProof/>
          <w:sz w:val="28"/>
          <w:szCs w:val="28"/>
          <w:lang w:eastAsia="ru-RU"/>
        </w:rPr>
        <w:pict>
          <v:line id="_x0000_s1072" style="position:absolute;z-index:251707392" from="126pt,110.15pt" to="126.05pt,137.15pt"/>
        </w:pict>
      </w:r>
      <w:r>
        <w:rPr>
          <w:rFonts w:eastAsiaTheme="minorEastAsia"/>
          <w:noProof/>
          <w:sz w:val="28"/>
          <w:szCs w:val="28"/>
          <w:lang w:eastAsia="ru-RU"/>
        </w:rPr>
        <w:pict>
          <v:line id="_x0000_s1071" style="position:absolute;z-index:251706368" from="54pt,110.15pt" to="54pt,137.15pt"/>
        </w:pict>
      </w:r>
      <w:r>
        <w:rPr>
          <w:rFonts w:eastAsiaTheme="minorEastAsia"/>
          <w:noProof/>
          <w:sz w:val="28"/>
          <w:szCs w:val="28"/>
          <w:lang w:eastAsia="ru-RU"/>
        </w:rPr>
        <w:pict>
          <v:line id="_x0000_s1070" style="position:absolute;z-index:251705344" from="342pt,83.15pt" to="342.1pt,101.15pt"/>
        </w:pict>
      </w:r>
      <w:r>
        <w:rPr>
          <w:rFonts w:eastAsiaTheme="minorEastAsia"/>
          <w:noProof/>
          <w:sz w:val="28"/>
          <w:szCs w:val="28"/>
          <w:lang w:eastAsia="ru-RU"/>
        </w:rPr>
        <w:pict>
          <v:line id="_x0000_s1069" style="position:absolute;z-index:251704320" from="264.85pt,82.55pt" to="264.9pt,100.55pt"/>
        </w:pict>
      </w:r>
      <w:r>
        <w:rPr>
          <w:rFonts w:eastAsiaTheme="minorEastAsia"/>
          <w:noProof/>
          <w:sz w:val="28"/>
          <w:szCs w:val="28"/>
          <w:lang w:eastAsia="ru-RU"/>
        </w:rPr>
        <w:pict>
          <v:line id="_x0000_s1068" style="position:absolute;z-index:251703296" from="183.7pt,83.7pt" to="183.75pt,101.7pt"/>
        </w:pict>
      </w:r>
      <w:r>
        <w:rPr>
          <w:rFonts w:eastAsiaTheme="minorEastAsia"/>
          <w:noProof/>
          <w:sz w:val="28"/>
          <w:szCs w:val="28"/>
          <w:lang w:eastAsia="ru-RU"/>
        </w:rPr>
        <w:pict>
          <v:line id="_x0000_s1067" style="position:absolute;z-index:251702272" from="108.05pt,83.15pt" to="108.05pt,101.15pt"/>
        </w:pict>
      </w:r>
      <w:r>
        <w:rPr>
          <w:rFonts w:eastAsiaTheme="minorEastAsia"/>
          <w:noProof/>
          <w:sz w:val="28"/>
          <w:szCs w:val="28"/>
          <w:lang w:eastAsia="ru-RU"/>
        </w:rPr>
        <w:pict>
          <v:oval id="_x0000_s1066" style="position:absolute;margin-left:333pt;margin-top:83.15pt;width:18.05pt;height:18pt;z-index:251701248"/>
        </w:pict>
      </w:r>
      <w:r>
        <w:rPr>
          <w:rFonts w:eastAsiaTheme="minorEastAsia"/>
          <w:noProof/>
          <w:sz w:val="28"/>
          <w:szCs w:val="28"/>
          <w:lang w:eastAsia="ru-RU"/>
        </w:rPr>
        <w:pict>
          <v:oval id="_x0000_s1065" style="position:absolute;margin-left:255.9pt;margin-top:82.55pt;width:18pt;height:18pt;z-index:251700224"/>
        </w:pict>
      </w:r>
      <w:r>
        <w:rPr>
          <w:rFonts w:eastAsiaTheme="minorEastAsia"/>
          <w:noProof/>
          <w:sz w:val="28"/>
          <w:szCs w:val="28"/>
          <w:lang w:eastAsia="ru-RU"/>
        </w:rPr>
        <w:pict>
          <v:oval id="_x0000_s1064" style="position:absolute;margin-left:175.15pt;margin-top:82.75pt;width:17.95pt;height:18pt;z-index:251699200"/>
        </w:pict>
      </w:r>
      <w:r>
        <w:rPr>
          <w:rFonts w:eastAsiaTheme="minorEastAsia"/>
          <w:noProof/>
          <w:sz w:val="28"/>
          <w:szCs w:val="28"/>
          <w:lang w:eastAsia="ru-RU"/>
        </w:rPr>
        <w:pict>
          <v:oval id="_x0000_s1063" style="position:absolute;margin-left:99.05pt;margin-top:83.15pt;width:18pt;height:18pt;z-index:251698176"/>
        </w:pict>
      </w:r>
      <w:r>
        <w:rPr>
          <w:rFonts w:eastAsiaTheme="minorEastAsia"/>
          <w:noProof/>
          <w:sz w:val="28"/>
          <w:szCs w:val="28"/>
          <w:lang w:eastAsia="ru-RU"/>
        </w:rPr>
        <w:pict>
          <v:line id="_x0000_s1062" style="position:absolute;z-index:251697152" from="329.35pt,60.3pt" to="356.4pt,60.35pt">
            <v:stroke endarrow="block"/>
          </v:line>
        </w:pict>
      </w:r>
      <w:r>
        <w:rPr>
          <w:rFonts w:eastAsiaTheme="minorEastAsia"/>
          <w:noProof/>
          <w:sz w:val="28"/>
          <w:szCs w:val="28"/>
          <w:lang w:eastAsia="ru-RU"/>
        </w:rPr>
        <w:pict>
          <v:line id="_x0000_s1061" style="position:absolute;z-index:251696128" from="253.1pt,60.55pt" to="280.15pt,60.6pt">
            <v:stroke endarrow="block"/>
          </v:line>
        </w:pict>
      </w:r>
      <w:r>
        <w:rPr>
          <w:rFonts w:eastAsiaTheme="minorEastAsia"/>
          <w:noProof/>
          <w:sz w:val="28"/>
          <w:szCs w:val="28"/>
          <w:lang w:eastAsia="ru-RU"/>
        </w:rPr>
        <w:pict>
          <v:line id="_x0000_s1060" style="position:absolute;z-index:251695104" from="174.25pt,60.1pt" to="201.25pt,60.15pt">
            <v:stroke endarrow="block"/>
          </v:line>
        </w:pict>
      </w:r>
      <w:r>
        <w:rPr>
          <w:rFonts w:eastAsiaTheme="minorEastAsia"/>
          <w:noProof/>
          <w:sz w:val="28"/>
          <w:szCs w:val="28"/>
          <w:lang w:eastAsia="ru-RU"/>
        </w:rPr>
        <w:pict>
          <v:line id="_x0000_s1059" style="position:absolute;z-index:251694080" from="96.25pt,60.5pt" to="123.3pt,60.55pt">
            <v:stroke endarrow="block"/>
          </v:line>
        </w:pict>
      </w:r>
      <w:r>
        <w:rPr>
          <w:rFonts w:eastAsiaTheme="minorEastAsia"/>
          <w:noProof/>
          <w:sz w:val="28"/>
          <w:szCs w:val="28"/>
          <w:lang w:eastAsia="ru-RU"/>
        </w:rPr>
        <w:pict>
          <v:rect id="_x0000_s1058" style="position:absolute;margin-left:360.05pt;margin-top:74.15pt;width:36pt;height:36pt;z-index:251693056"/>
        </w:pict>
      </w:r>
      <w:r>
        <w:rPr>
          <w:rFonts w:eastAsiaTheme="minorEastAsia"/>
          <w:noProof/>
          <w:sz w:val="28"/>
          <w:szCs w:val="28"/>
          <w:lang w:eastAsia="ru-RU"/>
        </w:rPr>
        <w:pict>
          <v:rect id="_x0000_s1057" style="position:absolute;margin-left:288.05pt;margin-top:74.15pt;width:35.9pt;height:36pt;z-index:251692032"/>
        </w:pict>
      </w:r>
      <w:r>
        <w:rPr>
          <w:rFonts w:eastAsiaTheme="minorEastAsia"/>
          <w:noProof/>
          <w:sz w:val="28"/>
          <w:szCs w:val="28"/>
          <w:lang w:eastAsia="ru-RU"/>
        </w:rPr>
        <w:pict>
          <v:rect id="_x0000_s1056" style="position:absolute;margin-left:207pt;margin-top:74.15pt;width:36.05pt;height:36pt;z-index:251691008"/>
        </w:pict>
      </w:r>
      <w:r>
        <w:rPr>
          <w:rFonts w:eastAsiaTheme="minorEastAsia"/>
          <w:noProof/>
          <w:sz w:val="28"/>
          <w:szCs w:val="28"/>
          <w:lang w:eastAsia="ru-RU"/>
        </w:rPr>
        <w:pict>
          <v:rect id="_x0000_s1055" style="position:absolute;margin-left:126pt;margin-top:74.15pt;width:36.05pt;height:36pt;z-index:251689984"/>
        </w:pict>
      </w:r>
      <w:r>
        <w:rPr>
          <w:rFonts w:eastAsiaTheme="minorEastAsia"/>
          <w:noProof/>
          <w:sz w:val="28"/>
          <w:szCs w:val="28"/>
          <w:lang w:eastAsia="ru-RU"/>
        </w:rPr>
        <w:pict>
          <v:rect id="_x0000_s1054" style="position:absolute;margin-left:54.05pt;margin-top:74.15pt;width:36pt;height:36pt;z-index:251688960"/>
        </w:pict>
      </w:r>
      <w:r>
        <w:rPr>
          <w:rFonts w:eastAsiaTheme="minorEastAsia"/>
          <w:noProof/>
          <w:sz w:val="28"/>
          <w:szCs w:val="28"/>
          <w:lang w:eastAsia="ru-RU"/>
        </w:rPr>
        <w:pict>
          <v:line id="_x0000_s1053" style="position:absolute;flip:x;z-index:251687936" from="405pt,29.15pt" to="414pt,38.15pt"/>
        </w:pict>
      </w:r>
      <w:r>
        <w:rPr>
          <w:rFonts w:eastAsiaTheme="minorEastAsia"/>
          <w:noProof/>
          <w:sz w:val="28"/>
          <w:szCs w:val="28"/>
          <w:lang w:eastAsia="ru-RU"/>
        </w:rPr>
        <w:pict>
          <v:line id="_x0000_s1052" style="position:absolute;flip:x;z-index:251686912" from="387pt,29.15pt" to="396pt,38.15pt"/>
        </w:pict>
      </w:r>
      <w:r>
        <w:rPr>
          <w:rFonts w:eastAsiaTheme="minorEastAsia"/>
          <w:noProof/>
          <w:sz w:val="28"/>
          <w:szCs w:val="28"/>
          <w:lang w:eastAsia="ru-RU"/>
        </w:rPr>
        <w:pict>
          <v:line id="_x0000_s1051" style="position:absolute;flip:x;z-index:251685888" from="369pt,29.15pt" to="378pt,38.15pt"/>
        </w:pict>
      </w:r>
      <w:r>
        <w:rPr>
          <w:rFonts w:eastAsiaTheme="minorEastAsia"/>
          <w:noProof/>
          <w:sz w:val="28"/>
          <w:szCs w:val="28"/>
          <w:lang w:eastAsia="ru-RU"/>
        </w:rPr>
        <w:pict>
          <v:line id="_x0000_s1050" style="position:absolute;flip:x;z-index:251684864" from="351.05pt,29.15pt" to="359.95pt,38.15pt"/>
        </w:pict>
      </w:r>
      <w:r>
        <w:rPr>
          <w:rFonts w:eastAsiaTheme="minorEastAsia"/>
          <w:noProof/>
          <w:sz w:val="28"/>
          <w:szCs w:val="28"/>
          <w:lang w:eastAsia="ru-RU"/>
        </w:rPr>
        <w:pict>
          <v:line id="_x0000_s1049" style="position:absolute;flip:x;z-index:251683840" from="333pt,29.15pt" to="342pt,38.15pt"/>
        </w:pict>
      </w:r>
      <w:r>
        <w:rPr>
          <w:rFonts w:eastAsiaTheme="minorEastAsia"/>
          <w:noProof/>
          <w:sz w:val="28"/>
          <w:szCs w:val="28"/>
          <w:lang w:eastAsia="ru-RU"/>
        </w:rPr>
        <w:pict>
          <v:line id="_x0000_s1048" style="position:absolute;flip:x;z-index:251682816" from="315pt,29.15pt" to="324pt,38.15pt"/>
        </w:pict>
      </w:r>
      <w:r>
        <w:rPr>
          <w:rFonts w:eastAsiaTheme="minorEastAsia"/>
          <w:noProof/>
          <w:sz w:val="28"/>
          <w:szCs w:val="28"/>
          <w:lang w:eastAsia="ru-RU"/>
        </w:rPr>
        <w:pict>
          <v:line id="_x0000_s1047" style="position:absolute;flip:x;z-index:251681792" from="297.05pt,29.15pt" to="306pt,38.15pt"/>
        </w:pict>
      </w:r>
      <w:r>
        <w:rPr>
          <w:rFonts w:eastAsiaTheme="minorEastAsia"/>
          <w:noProof/>
          <w:sz w:val="28"/>
          <w:szCs w:val="28"/>
          <w:lang w:eastAsia="ru-RU"/>
        </w:rPr>
        <w:pict>
          <v:line id="_x0000_s1046" style="position:absolute;flip:x;z-index:251680768" from="279pt,29.15pt" to="288.1pt,38.15pt"/>
        </w:pict>
      </w:r>
      <w:r>
        <w:rPr>
          <w:rFonts w:eastAsiaTheme="minorEastAsia"/>
          <w:noProof/>
          <w:sz w:val="28"/>
          <w:szCs w:val="28"/>
          <w:lang w:eastAsia="ru-RU"/>
        </w:rPr>
        <w:pict>
          <v:line id="_x0000_s1045" style="position:absolute;flip:x;z-index:251679744" from="261pt,29.15pt" to="269.95pt,38.15pt"/>
        </w:pict>
      </w:r>
      <w:r>
        <w:rPr>
          <w:rFonts w:eastAsiaTheme="minorEastAsia"/>
          <w:noProof/>
          <w:sz w:val="28"/>
          <w:szCs w:val="28"/>
          <w:lang w:eastAsia="ru-RU"/>
        </w:rPr>
        <w:pict>
          <v:line id="_x0000_s1044" style="position:absolute;flip:x;z-index:251678720" from="243.05pt,29.15pt" to="252pt,38.15pt"/>
        </w:pict>
      </w:r>
      <w:r>
        <w:rPr>
          <w:rFonts w:eastAsiaTheme="minorEastAsia"/>
          <w:noProof/>
          <w:sz w:val="28"/>
          <w:szCs w:val="28"/>
          <w:lang w:eastAsia="ru-RU"/>
        </w:rPr>
        <w:pict>
          <v:line id="_x0000_s1043" style="position:absolute;flip:x;z-index:251677696" from="225.05pt,29.15pt" to="234.05pt,38.15pt"/>
        </w:pict>
      </w:r>
      <w:r>
        <w:rPr>
          <w:rFonts w:eastAsiaTheme="minorEastAsia"/>
          <w:noProof/>
          <w:sz w:val="28"/>
          <w:szCs w:val="28"/>
          <w:lang w:eastAsia="ru-RU"/>
        </w:rPr>
        <w:pict>
          <v:line id="_x0000_s1042" style="position:absolute;flip:x;z-index:251676672" from="207pt,29.15pt" to="3in,38.15pt"/>
        </w:pict>
      </w:r>
      <w:r>
        <w:rPr>
          <w:rFonts w:eastAsiaTheme="minorEastAsia"/>
          <w:noProof/>
          <w:sz w:val="28"/>
          <w:szCs w:val="28"/>
          <w:lang w:eastAsia="ru-RU"/>
        </w:rPr>
        <w:pict>
          <v:line id="_x0000_s1041" style="position:absolute;flip:x;z-index:251675648" from="189pt,29.15pt" to="198pt,38.15pt"/>
        </w:pict>
      </w:r>
      <w:r>
        <w:rPr>
          <w:rFonts w:eastAsiaTheme="minorEastAsia"/>
          <w:noProof/>
          <w:sz w:val="28"/>
          <w:szCs w:val="28"/>
          <w:lang w:eastAsia="ru-RU"/>
        </w:rPr>
        <w:pict>
          <v:line id="_x0000_s1040" style="position:absolute;flip:x;z-index:251674624" from="171.05pt,29.15pt" to="180.05pt,38.15pt"/>
        </w:pict>
      </w:r>
      <w:r>
        <w:rPr>
          <w:rFonts w:eastAsiaTheme="minorEastAsia"/>
          <w:noProof/>
          <w:sz w:val="28"/>
          <w:szCs w:val="28"/>
          <w:lang w:eastAsia="ru-RU"/>
        </w:rPr>
        <w:pict>
          <v:line id="_x0000_s1039" style="position:absolute;flip:x;z-index:251673600" from="153.05pt,29.15pt" to="162.05pt,38.15pt"/>
        </w:pict>
      </w:r>
      <w:r>
        <w:rPr>
          <w:rFonts w:eastAsiaTheme="minorEastAsia"/>
          <w:noProof/>
          <w:sz w:val="28"/>
          <w:szCs w:val="28"/>
          <w:lang w:eastAsia="ru-RU"/>
        </w:rPr>
        <w:pict>
          <v:line id="_x0000_s1038" style="position:absolute;flip:x;z-index:251672576" from="135pt,29.15pt" to="2in,38.15pt"/>
        </w:pict>
      </w:r>
      <w:r>
        <w:rPr>
          <w:rFonts w:eastAsiaTheme="minorEastAsia"/>
          <w:noProof/>
          <w:sz w:val="28"/>
          <w:szCs w:val="28"/>
          <w:lang w:eastAsia="ru-RU"/>
        </w:rPr>
        <w:pict>
          <v:line id="_x0000_s1037" style="position:absolute;flip:x;z-index:251671552" from="117.05pt,29.15pt" to="126.05pt,38.15pt"/>
        </w:pict>
      </w:r>
      <w:r>
        <w:rPr>
          <w:rFonts w:eastAsiaTheme="minorEastAsia"/>
          <w:noProof/>
          <w:sz w:val="28"/>
          <w:szCs w:val="28"/>
          <w:lang w:eastAsia="ru-RU"/>
        </w:rPr>
        <w:pict>
          <v:line id="_x0000_s1036" style="position:absolute;flip:x;z-index:251670528" from="99.05pt,29.15pt" to="108pt,38.15pt"/>
        </w:pict>
      </w:r>
      <w:r>
        <w:rPr>
          <w:rFonts w:eastAsiaTheme="minorEastAsia"/>
          <w:noProof/>
          <w:sz w:val="28"/>
          <w:szCs w:val="28"/>
          <w:lang w:eastAsia="ru-RU"/>
        </w:rPr>
        <w:pict>
          <v:line id="_x0000_s1035" style="position:absolute;flip:x;z-index:251669504" from="81pt,29.15pt" to="89.95pt,38.15pt"/>
        </w:pict>
      </w:r>
      <w:r>
        <w:rPr>
          <w:rFonts w:eastAsiaTheme="minorEastAsia"/>
          <w:noProof/>
          <w:sz w:val="28"/>
          <w:szCs w:val="28"/>
          <w:lang w:eastAsia="ru-RU"/>
        </w:rPr>
        <w:pict>
          <v:line id="_x0000_s1034" style="position:absolute;flip:x;z-index:251668480" from="63.05pt,29.15pt" to="1in,38.15pt"/>
        </w:pict>
      </w:r>
      <w:r>
        <w:rPr>
          <w:rFonts w:eastAsiaTheme="minorEastAsia"/>
          <w:noProof/>
          <w:sz w:val="28"/>
          <w:szCs w:val="28"/>
          <w:lang w:eastAsia="ru-RU"/>
        </w:rPr>
        <w:pict>
          <v:line id="_x0000_s1033" style="position:absolute;flip:x;z-index:251667456" from="45.05pt,29.15pt" to="54.05pt,38.15pt"/>
        </w:pict>
      </w:r>
      <w:r>
        <w:rPr>
          <w:rFonts w:eastAsiaTheme="minorEastAsia"/>
          <w:noProof/>
          <w:sz w:val="28"/>
          <w:szCs w:val="28"/>
          <w:lang w:eastAsia="ru-RU"/>
        </w:rPr>
        <w:pict>
          <v:line id="_x0000_s1032" style="position:absolute;z-index:251666432" from="45.05pt,38.15pt" to="414pt,38.15pt"/>
        </w:pict>
      </w:r>
      <w:r>
        <w:rPr>
          <w:rFonts w:eastAsiaTheme="minorEastAsia"/>
          <w:noProof/>
          <w:sz w:val="28"/>
          <w:szCs w:val="28"/>
          <w:lang w:eastAsia="ru-RU"/>
        </w:rPr>
        <w:pict>
          <v:rect id="_x0000_s1031" style="position:absolute;margin-left:360.05pt;margin-top:56.15pt;width:35.95pt;height:9pt;z-index:251665408"/>
        </w:pict>
      </w:r>
      <w:r>
        <w:rPr>
          <w:rFonts w:eastAsiaTheme="minorEastAsia"/>
          <w:noProof/>
          <w:sz w:val="28"/>
          <w:szCs w:val="28"/>
          <w:lang w:eastAsia="ru-RU"/>
        </w:rPr>
        <w:pict>
          <v:rect id="_x0000_s1030" style="position:absolute;margin-left:288.05pt;margin-top:56.15pt;width:35.9pt;height:9pt;z-index:251664384"/>
        </w:pict>
      </w:r>
      <w:r>
        <w:rPr>
          <w:rFonts w:eastAsiaTheme="minorEastAsia"/>
          <w:noProof/>
          <w:sz w:val="28"/>
          <w:szCs w:val="28"/>
          <w:lang w:eastAsia="ru-RU"/>
        </w:rPr>
        <w:pict>
          <v:rect id="_x0000_s1029" style="position:absolute;margin-left:207pt;margin-top:56.15pt;width:36pt;height:9pt;z-index:251663360"/>
        </w:pict>
      </w:r>
      <w:r>
        <w:rPr>
          <w:rFonts w:eastAsiaTheme="minorEastAsia"/>
          <w:noProof/>
          <w:sz w:val="28"/>
          <w:szCs w:val="28"/>
          <w:lang w:eastAsia="ru-RU"/>
        </w:rPr>
        <w:pict>
          <v:rect id="_x0000_s1028" style="position:absolute;margin-left:126pt;margin-top:56.15pt;width:36.05pt;height:9pt;z-index:251662336"/>
        </w:pict>
      </w:r>
      <w:r>
        <w:rPr>
          <w:rFonts w:eastAsiaTheme="minorEastAsia"/>
          <w:noProof/>
          <w:sz w:val="28"/>
          <w:szCs w:val="28"/>
          <w:lang w:eastAsia="ru-RU"/>
        </w:rPr>
        <w:pict>
          <v:rect id="_x0000_s1027" style="position:absolute;margin-left:54.05pt;margin-top:56.15pt;width:36pt;height:9pt;z-index:251661312"/>
        </w:pict>
      </w:r>
      <w:r>
        <w:rPr>
          <w:rFonts w:eastAsiaTheme="minorEastAsia"/>
          <w:noProof/>
          <w:sz w:val="28"/>
          <w:szCs w:val="28"/>
          <w:lang w:eastAsia="ru-RU"/>
        </w:rPr>
        <w:pict>
          <v:rect id="_x0000_s1026" style="position:absolute;margin-left:45.05pt;margin-top:47.15pt;width:368.95pt;height:27pt;z-index:251660288"/>
        </w:pict>
      </w:r>
      <w:r>
        <w:rPr>
          <w:rFonts w:eastAsiaTheme="minorEastAsia"/>
          <w:noProof/>
          <w:sz w:val="28"/>
          <w:szCs w:val="28"/>
          <w:lang w:eastAsia="ru-RU"/>
        </w:rPr>
        <w:pict>
          <v:line id="_x0000_s1082" style="position:absolute;rotation:180;z-index:251717632" from="18.05pt,74.15pt" to="18.15pt,92.15pt">
            <v:stroke endarrow="block"/>
          </v:line>
        </w:pict>
      </w:r>
    </w:p>
    <w:p w:rsidR="00534B18" w:rsidRPr="001170AF" w:rsidRDefault="00534B18" w:rsidP="00E0740D">
      <w:pPr>
        <w:rPr>
          <w:rFonts w:eastAsiaTheme="minorEastAsia"/>
          <w:sz w:val="28"/>
          <w:szCs w:val="28"/>
        </w:rPr>
      </w:pPr>
    </w:p>
    <w:p w:rsidR="00534B18" w:rsidRPr="001170AF" w:rsidRDefault="00534B18" w:rsidP="00E0740D">
      <w:pPr>
        <w:rPr>
          <w:rFonts w:eastAsiaTheme="minorEastAsia"/>
          <w:sz w:val="28"/>
          <w:szCs w:val="28"/>
        </w:rPr>
      </w:pPr>
    </w:p>
    <w:p w:rsidR="00534B18" w:rsidRPr="001170AF" w:rsidRDefault="00534B18" w:rsidP="00E0740D">
      <w:pPr>
        <w:rPr>
          <w:rFonts w:eastAsiaTheme="minorEastAsia"/>
          <w:sz w:val="28"/>
          <w:szCs w:val="28"/>
        </w:rPr>
      </w:pPr>
    </w:p>
    <w:p w:rsidR="00534B18" w:rsidRDefault="00534B18" w:rsidP="00E0740D">
      <w:pPr>
        <w:rPr>
          <w:rFonts w:eastAsiaTheme="minorEastAsia"/>
          <w:sz w:val="28"/>
          <w:szCs w:val="28"/>
        </w:rPr>
      </w:pPr>
    </w:p>
    <w:p w:rsidR="00534B18" w:rsidRDefault="00534B18" w:rsidP="00E0740D">
      <w:pPr>
        <w:tabs>
          <w:tab w:val="left" w:pos="6060"/>
        </w:tabs>
        <w:rPr>
          <w:rFonts w:eastAsiaTheme="minorEastAsia"/>
          <w:sz w:val="28"/>
          <w:szCs w:val="28"/>
        </w:rPr>
      </w:pPr>
      <w:r>
        <w:rPr>
          <w:rFonts w:eastAsiaTheme="minorEastAsia"/>
          <w:sz w:val="28"/>
          <w:szCs w:val="28"/>
        </w:rPr>
        <w:tab/>
      </w: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spacing w:after="0"/>
        <w:rPr>
          <w:rFonts w:eastAsiaTheme="minorEastAsia"/>
          <w:sz w:val="28"/>
          <w:szCs w:val="28"/>
        </w:rPr>
      </w:pPr>
    </w:p>
    <w:p w:rsidR="001516BD" w:rsidRDefault="004C0CB7" w:rsidP="00E0740D">
      <w:pPr>
        <w:spacing w:after="0"/>
        <w:rPr>
          <w:rFonts w:eastAsiaTheme="minorEastAsia"/>
          <w:b/>
          <w:sz w:val="28"/>
          <w:szCs w:val="28"/>
        </w:rPr>
      </w:pPr>
      <w:r w:rsidRPr="004C0CB7">
        <w:rPr>
          <w:rFonts w:eastAsiaTheme="minorEastAsia"/>
          <w:noProof/>
          <w:sz w:val="28"/>
          <w:szCs w:val="28"/>
          <w:lang w:eastAsia="ru-RU"/>
        </w:rPr>
        <w:lastRenderedPageBreak/>
        <w:pict>
          <v:group id="_x0000_s1134" style="position:absolute;margin-left:-89.5pt;margin-top:-57.6pt;width:594pt;height:843.6pt;z-index:-251577344" coordorigin="-32,158" coordsize="11880,16610" o:allowincell="f">
            <v:shape id="_x0000_s1135" type="#_x0000_t75" style="position:absolute;left:-32;top:158;width:11880;height:16610;visibility:visible">
              <v:imagedata r:id="rId5" o:title=""/>
            </v:shape>
            <v:rect id="_x0000_s1136" style="position:absolute;left:4994;top:15807;width:5761;height:433" filled="f" stroked="f" strokeweight="0">
              <v:textbox style="mso-next-textbox:#_x0000_s1136"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37" style="position:absolute;left:11033;top:16102;width:430;height:236" filled="f" stroked="f" strokeweight="0">
              <v:textbox style="mso-next-textbox:#_x0000_s1137" inset="0,0,0,0">
                <w:txbxContent>
                  <w:p w:rsidR="00C64A18" w:rsidRPr="002255D1" w:rsidRDefault="00C64A18">
                    <w:pPr>
                      <w:jc w:val="center"/>
                      <w:rPr>
                        <w:lang w:val="en-US"/>
                      </w:rPr>
                    </w:pPr>
                    <w:r>
                      <w:rPr>
                        <w:lang w:val="en-US"/>
                      </w:rPr>
                      <w:t>15</w:t>
                    </w:r>
                  </w:p>
                </w:txbxContent>
              </v:textbox>
            </v:rect>
          </v:group>
          <o:OLEObject Type="Embed" ProgID="Word.Picture.8" ShapeID="_x0000_s1135" DrawAspect="Content" ObjectID="_1290783695" r:id="rId19"/>
        </w:pict>
      </w:r>
      <w:r w:rsidR="00534B18">
        <w:rPr>
          <w:rFonts w:eastAsiaTheme="minorEastAsia"/>
          <w:sz w:val="28"/>
          <w:szCs w:val="28"/>
        </w:rPr>
        <w:t xml:space="preserve">     </w:t>
      </w:r>
      <w:r w:rsidR="001516BD">
        <w:rPr>
          <w:rFonts w:eastAsiaTheme="minorEastAsia"/>
          <w:b/>
          <w:sz w:val="28"/>
          <w:szCs w:val="28"/>
        </w:rPr>
        <w:t>2.2 Разработка технологического процесса сборки и монтажа изделия</w:t>
      </w:r>
    </w:p>
    <w:p w:rsidR="001516BD" w:rsidRDefault="001516BD" w:rsidP="00E0740D">
      <w:pPr>
        <w:spacing w:after="0"/>
        <w:rPr>
          <w:rFonts w:eastAsiaTheme="minorEastAsia"/>
          <w:sz w:val="28"/>
          <w:szCs w:val="28"/>
        </w:rPr>
      </w:pPr>
      <w:r>
        <w:rPr>
          <w:rFonts w:eastAsiaTheme="minorEastAsia"/>
          <w:b/>
          <w:sz w:val="28"/>
          <w:szCs w:val="28"/>
        </w:rPr>
        <w:t xml:space="preserve">     </w:t>
      </w:r>
      <w:r>
        <w:rPr>
          <w:rFonts w:eastAsiaTheme="minorEastAsia"/>
          <w:sz w:val="28"/>
          <w:szCs w:val="28"/>
        </w:rPr>
        <w:t xml:space="preserve">Таблица </w:t>
      </w:r>
      <w:r w:rsidR="006030D6">
        <w:rPr>
          <w:rFonts w:eastAsiaTheme="minorEastAsia"/>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3"/>
        <w:gridCol w:w="2098"/>
        <w:gridCol w:w="286"/>
        <w:gridCol w:w="1788"/>
        <w:gridCol w:w="279"/>
        <w:gridCol w:w="1436"/>
        <w:gridCol w:w="269"/>
        <w:gridCol w:w="1321"/>
        <w:gridCol w:w="256"/>
        <w:gridCol w:w="1335"/>
      </w:tblGrid>
      <w:tr w:rsidR="001516BD" w:rsidTr="00E5398E">
        <w:trPr>
          <w:trHeight w:val="510"/>
        </w:trPr>
        <w:tc>
          <w:tcPr>
            <w:tcW w:w="503" w:type="dxa"/>
          </w:tcPr>
          <w:p w:rsidR="001516BD" w:rsidRDefault="001516BD" w:rsidP="00E0740D">
            <w:pPr>
              <w:spacing w:after="0"/>
              <w:rPr>
                <w:rFonts w:eastAsiaTheme="minorEastAsia"/>
                <w:sz w:val="28"/>
                <w:szCs w:val="28"/>
              </w:rPr>
            </w:pPr>
            <w:r>
              <w:rPr>
                <w:rFonts w:eastAsiaTheme="minorEastAsia"/>
                <w:sz w:val="28"/>
                <w:szCs w:val="28"/>
              </w:rPr>
              <w:t>№</w:t>
            </w:r>
          </w:p>
        </w:tc>
        <w:tc>
          <w:tcPr>
            <w:tcW w:w="2098" w:type="dxa"/>
          </w:tcPr>
          <w:p w:rsidR="001516BD" w:rsidRDefault="001516BD" w:rsidP="00E0740D">
            <w:pPr>
              <w:spacing w:after="0"/>
              <w:rPr>
                <w:rFonts w:eastAsiaTheme="minorEastAsia"/>
                <w:sz w:val="28"/>
                <w:szCs w:val="28"/>
              </w:rPr>
            </w:pPr>
            <w:r>
              <w:rPr>
                <w:rFonts w:eastAsiaTheme="minorEastAsia"/>
                <w:sz w:val="28"/>
                <w:szCs w:val="28"/>
              </w:rPr>
              <w:t>Вид работ</w:t>
            </w:r>
          </w:p>
        </w:tc>
        <w:tc>
          <w:tcPr>
            <w:tcW w:w="2074" w:type="dxa"/>
            <w:gridSpan w:val="2"/>
          </w:tcPr>
          <w:p w:rsidR="001516BD" w:rsidRDefault="001516BD" w:rsidP="00E0740D">
            <w:pPr>
              <w:spacing w:after="0"/>
              <w:rPr>
                <w:rFonts w:eastAsiaTheme="minorEastAsia"/>
                <w:sz w:val="28"/>
                <w:szCs w:val="28"/>
              </w:rPr>
            </w:pPr>
            <w:r>
              <w:rPr>
                <w:rFonts w:eastAsiaTheme="minorEastAsia"/>
                <w:sz w:val="28"/>
                <w:szCs w:val="28"/>
              </w:rPr>
              <w:t>Оборудование</w:t>
            </w:r>
          </w:p>
        </w:tc>
        <w:tc>
          <w:tcPr>
            <w:tcW w:w="1715" w:type="dxa"/>
            <w:gridSpan w:val="2"/>
          </w:tcPr>
          <w:p w:rsidR="001516BD" w:rsidRDefault="001516BD" w:rsidP="00E0740D">
            <w:pPr>
              <w:spacing w:after="0"/>
              <w:rPr>
                <w:rFonts w:eastAsiaTheme="minorEastAsia"/>
                <w:sz w:val="28"/>
                <w:szCs w:val="28"/>
              </w:rPr>
            </w:pPr>
            <w:r>
              <w:rPr>
                <w:rFonts w:eastAsiaTheme="minorEastAsia"/>
                <w:sz w:val="28"/>
                <w:szCs w:val="28"/>
              </w:rPr>
              <w:t>Норма вр</w:t>
            </w:r>
            <w:r>
              <w:rPr>
                <w:rFonts w:eastAsiaTheme="minorEastAsia"/>
                <w:sz w:val="28"/>
                <w:szCs w:val="28"/>
              </w:rPr>
              <w:t>е</w:t>
            </w:r>
            <w:r>
              <w:rPr>
                <w:rFonts w:eastAsiaTheme="minorEastAsia"/>
                <w:sz w:val="28"/>
                <w:szCs w:val="28"/>
              </w:rPr>
              <w:t>мени</w:t>
            </w:r>
            <w:r w:rsidR="00E54348">
              <w:rPr>
                <w:rFonts w:eastAsiaTheme="minorEastAsia"/>
                <w:sz w:val="28"/>
                <w:szCs w:val="28"/>
              </w:rPr>
              <w:t>, мин</w:t>
            </w:r>
          </w:p>
        </w:tc>
        <w:tc>
          <w:tcPr>
            <w:tcW w:w="1590" w:type="dxa"/>
            <w:gridSpan w:val="2"/>
          </w:tcPr>
          <w:p w:rsidR="001516BD" w:rsidRDefault="005F3BC8" w:rsidP="00E0740D">
            <w:pPr>
              <w:spacing w:after="0"/>
              <w:rPr>
                <w:rFonts w:eastAsiaTheme="minorEastAsia"/>
                <w:sz w:val="28"/>
                <w:szCs w:val="28"/>
              </w:rPr>
            </w:pPr>
            <w:r>
              <w:rPr>
                <w:rFonts w:eastAsiaTheme="minorEastAsia"/>
                <w:sz w:val="28"/>
                <w:szCs w:val="28"/>
              </w:rPr>
              <w:t>Кол</w:t>
            </w:r>
            <w:r w:rsidR="001516BD">
              <w:rPr>
                <w:rFonts w:eastAsiaTheme="minorEastAsia"/>
                <w:sz w:val="28"/>
                <w:szCs w:val="28"/>
              </w:rPr>
              <w:t>ичество</w:t>
            </w:r>
          </w:p>
        </w:tc>
        <w:tc>
          <w:tcPr>
            <w:tcW w:w="1591" w:type="dxa"/>
            <w:gridSpan w:val="2"/>
          </w:tcPr>
          <w:p w:rsidR="001516BD" w:rsidRDefault="001516BD" w:rsidP="00E0740D">
            <w:pPr>
              <w:spacing w:after="0"/>
              <w:rPr>
                <w:rFonts w:eastAsiaTheme="minorEastAsia"/>
                <w:sz w:val="28"/>
                <w:szCs w:val="28"/>
              </w:rPr>
            </w:pPr>
            <w:r>
              <w:rPr>
                <w:rFonts w:eastAsiaTheme="minorEastAsia"/>
                <w:sz w:val="28"/>
                <w:szCs w:val="28"/>
              </w:rPr>
              <w:t>Общее Время</w:t>
            </w:r>
          </w:p>
        </w:tc>
      </w:tr>
      <w:tr w:rsidR="00E5398E" w:rsidTr="00E5398E">
        <w:trPr>
          <w:trHeight w:val="549"/>
        </w:trPr>
        <w:tc>
          <w:tcPr>
            <w:tcW w:w="503" w:type="dxa"/>
            <w:vAlign w:val="center"/>
          </w:tcPr>
          <w:p w:rsidR="00E5398E" w:rsidRDefault="00E5398E" w:rsidP="00E5398E">
            <w:pPr>
              <w:spacing w:after="0"/>
              <w:jc w:val="center"/>
              <w:rPr>
                <w:rFonts w:eastAsiaTheme="minorEastAsia"/>
                <w:sz w:val="28"/>
                <w:szCs w:val="28"/>
              </w:rPr>
            </w:pPr>
            <w:r>
              <w:rPr>
                <w:rFonts w:eastAsiaTheme="minorEastAsia"/>
                <w:sz w:val="28"/>
                <w:szCs w:val="28"/>
              </w:rPr>
              <w:t>1</w:t>
            </w:r>
          </w:p>
        </w:tc>
        <w:tc>
          <w:tcPr>
            <w:tcW w:w="2098" w:type="dxa"/>
            <w:vAlign w:val="center"/>
          </w:tcPr>
          <w:p w:rsidR="00E5398E" w:rsidRDefault="00E5398E" w:rsidP="00E5398E">
            <w:pPr>
              <w:spacing w:after="0"/>
              <w:jc w:val="center"/>
              <w:rPr>
                <w:rFonts w:eastAsiaTheme="minorEastAsia"/>
                <w:sz w:val="28"/>
                <w:szCs w:val="28"/>
              </w:rPr>
            </w:pPr>
            <w:r>
              <w:rPr>
                <w:rFonts w:eastAsiaTheme="minorEastAsia"/>
                <w:sz w:val="28"/>
                <w:szCs w:val="28"/>
              </w:rPr>
              <w:t>2</w:t>
            </w:r>
          </w:p>
        </w:tc>
        <w:tc>
          <w:tcPr>
            <w:tcW w:w="2074"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3</w:t>
            </w:r>
          </w:p>
        </w:tc>
        <w:tc>
          <w:tcPr>
            <w:tcW w:w="1715"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4</w:t>
            </w:r>
          </w:p>
        </w:tc>
        <w:tc>
          <w:tcPr>
            <w:tcW w:w="1590"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5</w:t>
            </w:r>
          </w:p>
        </w:tc>
        <w:tc>
          <w:tcPr>
            <w:tcW w:w="1591"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6</w:t>
            </w:r>
          </w:p>
        </w:tc>
      </w:tr>
      <w:tr w:rsidR="001516BD" w:rsidTr="00E5398E">
        <w:trPr>
          <w:trHeight w:val="1167"/>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1</w:t>
            </w:r>
          </w:p>
          <w:p w:rsidR="001516BD" w:rsidRDefault="001516BD" w:rsidP="00E0740D">
            <w:pPr>
              <w:spacing w:after="0"/>
              <w:rPr>
                <w:rFonts w:eastAsiaTheme="minorEastAsia"/>
                <w:sz w:val="28"/>
                <w:szCs w:val="28"/>
              </w:rPr>
            </w:pPr>
          </w:p>
          <w:p w:rsidR="001516BD" w:rsidRPr="001516BD" w:rsidRDefault="001516BD" w:rsidP="00E0740D">
            <w:pPr>
              <w:spacing w:after="0"/>
              <w:rPr>
                <w:rFonts w:eastAsiaTheme="minorEastAsia"/>
                <w:sz w:val="28"/>
                <w:szCs w:val="28"/>
              </w:rPr>
            </w:pPr>
          </w:p>
        </w:tc>
        <w:tc>
          <w:tcPr>
            <w:tcW w:w="2098" w:type="dxa"/>
          </w:tcPr>
          <w:p w:rsidR="001516BD" w:rsidRDefault="001516BD" w:rsidP="00E0740D">
            <w:pPr>
              <w:spacing w:after="0"/>
              <w:rPr>
                <w:rFonts w:eastAsiaTheme="minorEastAsia"/>
                <w:sz w:val="28"/>
                <w:szCs w:val="28"/>
              </w:rPr>
            </w:pPr>
            <w:r>
              <w:rPr>
                <w:rFonts w:eastAsiaTheme="minorEastAsia"/>
                <w:sz w:val="28"/>
                <w:szCs w:val="28"/>
              </w:rPr>
              <w:t>Установить р</w:t>
            </w:r>
            <w:r>
              <w:rPr>
                <w:rFonts w:eastAsiaTheme="minorEastAsia"/>
                <w:sz w:val="28"/>
                <w:szCs w:val="28"/>
              </w:rPr>
              <w:t>е</w:t>
            </w:r>
            <w:r>
              <w:rPr>
                <w:rFonts w:eastAsiaTheme="minorEastAsia"/>
                <w:sz w:val="28"/>
                <w:szCs w:val="28"/>
              </w:rPr>
              <w:t>зисторы</w:t>
            </w:r>
          </w:p>
          <w:p w:rsidR="001516BD" w:rsidRPr="00E54348" w:rsidRDefault="001516BD" w:rsidP="00E54348">
            <w:pPr>
              <w:spacing w:after="0"/>
              <w:rPr>
                <w:rFonts w:eastAsiaTheme="minorEastAsia"/>
                <w:sz w:val="28"/>
                <w:szCs w:val="28"/>
              </w:rPr>
            </w:pPr>
            <w:r>
              <w:rPr>
                <w:rFonts w:eastAsiaTheme="minorEastAsia"/>
                <w:sz w:val="28"/>
                <w:szCs w:val="28"/>
                <w:lang w:val="en-US"/>
              </w:rPr>
              <w:t>R1-R</w:t>
            </w:r>
            <w:r w:rsidR="00E54348">
              <w:rPr>
                <w:rFonts w:eastAsiaTheme="minorEastAsia"/>
                <w:sz w:val="28"/>
                <w:szCs w:val="28"/>
              </w:rPr>
              <w:t>33</w:t>
            </w:r>
          </w:p>
        </w:tc>
        <w:tc>
          <w:tcPr>
            <w:tcW w:w="2074" w:type="dxa"/>
            <w:gridSpan w:val="2"/>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Pr="001516BD" w:rsidRDefault="001516BD" w:rsidP="00E0740D">
            <w:pPr>
              <w:spacing w:after="0"/>
              <w:rPr>
                <w:rFonts w:eastAsiaTheme="minorEastAsia"/>
                <w:sz w:val="28"/>
                <w:szCs w:val="28"/>
                <w:lang w:val="en-US"/>
              </w:rPr>
            </w:pPr>
          </w:p>
        </w:tc>
        <w:tc>
          <w:tcPr>
            <w:tcW w:w="1715" w:type="dxa"/>
            <w:gridSpan w:val="2"/>
          </w:tcPr>
          <w:p w:rsidR="001516BD" w:rsidRDefault="001516BD" w:rsidP="00E0740D">
            <w:pPr>
              <w:spacing w:after="0"/>
              <w:jc w:val="center"/>
              <w:rPr>
                <w:rFonts w:eastAsiaTheme="minorEastAsia"/>
                <w:sz w:val="28"/>
                <w:szCs w:val="28"/>
              </w:rPr>
            </w:pPr>
            <w:r>
              <w:rPr>
                <w:rFonts w:eastAsiaTheme="minorEastAsia"/>
                <w:sz w:val="28"/>
                <w:szCs w:val="28"/>
              </w:rPr>
              <w:t>0,0</w:t>
            </w:r>
            <w:r w:rsidR="00E54348">
              <w:rPr>
                <w:rFonts w:eastAsiaTheme="minorEastAsia"/>
                <w:sz w:val="28"/>
                <w:szCs w:val="28"/>
              </w:rPr>
              <w:t>65</w:t>
            </w:r>
          </w:p>
          <w:p w:rsidR="001516BD" w:rsidRDefault="001516BD" w:rsidP="00E0740D">
            <w:pPr>
              <w:spacing w:after="0"/>
              <w:jc w:val="center"/>
              <w:rPr>
                <w:rFonts w:eastAsiaTheme="minorEastAsia"/>
                <w:sz w:val="28"/>
                <w:szCs w:val="28"/>
              </w:rPr>
            </w:pPr>
          </w:p>
        </w:tc>
        <w:tc>
          <w:tcPr>
            <w:tcW w:w="1590" w:type="dxa"/>
            <w:gridSpan w:val="2"/>
          </w:tcPr>
          <w:p w:rsidR="001516BD" w:rsidRPr="00936A90" w:rsidRDefault="00E54348" w:rsidP="00E0740D">
            <w:pPr>
              <w:spacing w:after="0"/>
              <w:jc w:val="center"/>
              <w:rPr>
                <w:rFonts w:eastAsiaTheme="minorEastAsia"/>
                <w:sz w:val="28"/>
                <w:szCs w:val="28"/>
                <w:lang w:val="en-US"/>
              </w:rPr>
            </w:pPr>
            <w:r>
              <w:rPr>
                <w:rFonts w:eastAsiaTheme="minorEastAsia"/>
                <w:sz w:val="28"/>
                <w:szCs w:val="28"/>
              </w:rPr>
              <w:t>33</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1" w:type="dxa"/>
            <w:gridSpan w:val="2"/>
          </w:tcPr>
          <w:p w:rsidR="001516BD" w:rsidRPr="00936A90" w:rsidRDefault="00E54348" w:rsidP="00E0740D">
            <w:pPr>
              <w:spacing w:after="0"/>
              <w:jc w:val="center"/>
              <w:rPr>
                <w:rFonts w:eastAsiaTheme="minorEastAsia"/>
                <w:sz w:val="28"/>
                <w:szCs w:val="28"/>
                <w:lang w:val="en-US"/>
              </w:rPr>
            </w:pPr>
            <w:r>
              <w:rPr>
                <w:rFonts w:eastAsiaTheme="minorEastAsia"/>
                <w:sz w:val="28"/>
                <w:szCs w:val="28"/>
              </w:rPr>
              <w:t>2,145</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E5398E">
        <w:trPr>
          <w:trHeight w:val="1155"/>
        </w:trPr>
        <w:tc>
          <w:tcPr>
            <w:tcW w:w="503" w:type="dxa"/>
          </w:tcPr>
          <w:p w:rsidR="001516BD" w:rsidRDefault="001516BD" w:rsidP="00E0740D">
            <w:pPr>
              <w:spacing w:after="0"/>
              <w:rPr>
                <w:rFonts w:eastAsiaTheme="minorEastAsia"/>
                <w:sz w:val="28"/>
                <w:szCs w:val="28"/>
              </w:rPr>
            </w:pPr>
            <w:r>
              <w:rPr>
                <w:rFonts w:eastAsiaTheme="minorEastAsia"/>
                <w:sz w:val="28"/>
                <w:szCs w:val="28"/>
                <w:lang w:val="en-US"/>
              </w:rPr>
              <w:t xml:space="preserve"> 2</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2098" w:type="dxa"/>
          </w:tcPr>
          <w:p w:rsidR="001516BD" w:rsidRDefault="001516BD" w:rsidP="00E0740D">
            <w:pPr>
              <w:spacing w:after="0"/>
              <w:rPr>
                <w:rFonts w:eastAsiaTheme="minorEastAsia"/>
                <w:sz w:val="28"/>
                <w:szCs w:val="28"/>
              </w:rPr>
            </w:pPr>
            <w:r>
              <w:rPr>
                <w:rFonts w:eastAsiaTheme="minorEastAsia"/>
                <w:sz w:val="28"/>
                <w:szCs w:val="28"/>
              </w:rPr>
              <w:t>Установить конденсаторы</w:t>
            </w:r>
          </w:p>
          <w:p w:rsidR="001516BD" w:rsidRPr="001B112E" w:rsidRDefault="001B112E" w:rsidP="00E0740D">
            <w:pPr>
              <w:spacing w:after="0"/>
              <w:rPr>
                <w:rFonts w:eastAsiaTheme="minorEastAsia"/>
                <w:sz w:val="28"/>
                <w:szCs w:val="28"/>
              </w:rPr>
            </w:pPr>
            <w:r>
              <w:rPr>
                <w:rFonts w:eastAsiaTheme="minorEastAsia"/>
                <w:sz w:val="28"/>
                <w:szCs w:val="28"/>
              </w:rPr>
              <w:t>С1-С</w:t>
            </w:r>
            <w:r w:rsidR="00E54348">
              <w:rPr>
                <w:rFonts w:eastAsiaTheme="minorEastAsia"/>
                <w:sz w:val="28"/>
                <w:szCs w:val="28"/>
              </w:rPr>
              <w:t>20</w:t>
            </w:r>
            <w:r w:rsidRPr="001B112E">
              <w:rPr>
                <w:rFonts w:eastAsiaTheme="minorEastAsia"/>
                <w:sz w:val="28"/>
                <w:szCs w:val="28"/>
              </w:rPr>
              <w:t xml:space="preserve"> </w:t>
            </w:r>
          </w:p>
        </w:tc>
        <w:tc>
          <w:tcPr>
            <w:tcW w:w="2074" w:type="dxa"/>
            <w:gridSpan w:val="2"/>
          </w:tcPr>
          <w:p w:rsidR="001516BD" w:rsidRDefault="001516BD" w:rsidP="00E0740D">
            <w:pPr>
              <w:spacing w:after="0"/>
              <w:rPr>
                <w:rFonts w:eastAsiaTheme="minorEastAsia"/>
                <w:sz w:val="28"/>
                <w:szCs w:val="28"/>
                <w:lang w:val="en-US"/>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lang w:val="en-US"/>
              </w:rPr>
            </w:pPr>
          </w:p>
          <w:p w:rsidR="001516BD" w:rsidRDefault="001516BD" w:rsidP="00E0740D">
            <w:pPr>
              <w:spacing w:after="0"/>
              <w:rPr>
                <w:rFonts w:eastAsiaTheme="minorEastAsia"/>
                <w:sz w:val="28"/>
                <w:szCs w:val="28"/>
              </w:rPr>
            </w:pPr>
          </w:p>
        </w:tc>
        <w:tc>
          <w:tcPr>
            <w:tcW w:w="1715" w:type="dxa"/>
            <w:gridSpan w:val="2"/>
          </w:tcPr>
          <w:p w:rsidR="001516BD" w:rsidRDefault="001516BD" w:rsidP="00E0740D">
            <w:pPr>
              <w:spacing w:after="0"/>
              <w:jc w:val="center"/>
              <w:rPr>
                <w:rFonts w:eastAsiaTheme="minorEastAsia"/>
                <w:sz w:val="28"/>
                <w:szCs w:val="28"/>
              </w:rPr>
            </w:pPr>
            <w:r>
              <w:rPr>
                <w:rFonts w:eastAsiaTheme="minorEastAsia"/>
                <w:sz w:val="28"/>
                <w:szCs w:val="28"/>
              </w:rPr>
              <w:t>0,0</w:t>
            </w:r>
            <w:r w:rsidR="00E54348">
              <w:rPr>
                <w:rFonts w:eastAsiaTheme="minorEastAsia"/>
                <w:sz w:val="28"/>
                <w:szCs w:val="28"/>
              </w:rPr>
              <w:t>65</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gridSpan w:val="2"/>
          </w:tcPr>
          <w:p w:rsidR="001516BD" w:rsidRDefault="00E54348" w:rsidP="00E0740D">
            <w:pPr>
              <w:spacing w:after="0"/>
              <w:jc w:val="center"/>
              <w:rPr>
                <w:rFonts w:eastAsiaTheme="minorEastAsia"/>
                <w:sz w:val="28"/>
                <w:szCs w:val="28"/>
              </w:rPr>
            </w:pPr>
            <w:r>
              <w:rPr>
                <w:rFonts w:eastAsiaTheme="minorEastAsia"/>
                <w:sz w:val="28"/>
                <w:szCs w:val="28"/>
              </w:rPr>
              <w:t>2</w:t>
            </w:r>
            <w:r w:rsidR="005314D8">
              <w:rPr>
                <w:rFonts w:eastAsiaTheme="minorEastAsia"/>
                <w:sz w:val="28"/>
                <w:szCs w:val="28"/>
              </w:rPr>
              <w:t>0</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1" w:type="dxa"/>
            <w:gridSpan w:val="2"/>
          </w:tcPr>
          <w:p w:rsidR="001516BD" w:rsidRDefault="00E54348" w:rsidP="00E0740D">
            <w:pPr>
              <w:spacing w:after="0"/>
              <w:jc w:val="center"/>
              <w:rPr>
                <w:rFonts w:eastAsiaTheme="minorEastAsia"/>
                <w:sz w:val="28"/>
                <w:szCs w:val="28"/>
              </w:rPr>
            </w:pPr>
            <w:r>
              <w:rPr>
                <w:rFonts w:eastAsiaTheme="minorEastAsia"/>
                <w:sz w:val="28"/>
                <w:szCs w:val="28"/>
              </w:rPr>
              <w:t>1,3</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E5398E">
        <w:trPr>
          <w:trHeight w:val="1200"/>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3</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lang w:val="en-US"/>
              </w:rPr>
            </w:pPr>
          </w:p>
        </w:tc>
        <w:tc>
          <w:tcPr>
            <w:tcW w:w="2098" w:type="dxa"/>
          </w:tcPr>
          <w:p w:rsidR="001516BD" w:rsidRDefault="001516BD" w:rsidP="00E0740D">
            <w:pPr>
              <w:spacing w:after="0"/>
              <w:rPr>
                <w:rFonts w:eastAsiaTheme="minorEastAsia"/>
                <w:sz w:val="28"/>
                <w:szCs w:val="28"/>
              </w:rPr>
            </w:pPr>
            <w:r>
              <w:rPr>
                <w:rFonts w:eastAsiaTheme="minorEastAsia"/>
                <w:sz w:val="28"/>
                <w:szCs w:val="28"/>
              </w:rPr>
              <w:t>Уст</w:t>
            </w:r>
            <w:r w:rsidR="005F3BC8">
              <w:rPr>
                <w:rFonts w:eastAsiaTheme="minorEastAsia"/>
                <w:sz w:val="28"/>
                <w:szCs w:val="28"/>
              </w:rPr>
              <w:t>а</w:t>
            </w:r>
            <w:r>
              <w:rPr>
                <w:rFonts w:eastAsiaTheme="minorEastAsia"/>
                <w:sz w:val="28"/>
                <w:szCs w:val="28"/>
              </w:rPr>
              <w:t>новить диоды</w:t>
            </w:r>
          </w:p>
          <w:p w:rsidR="00E54348" w:rsidRDefault="001516BD" w:rsidP="00E54348">
            <w:pPr>
              <w:spacing w:after="0"/>
              <w:rPr>
                <w:rFonts w:eastAsiaTheme="minorEastAsia"/>
                <w:sz w:val="28"/>
                <w:szCs w:val="28"/>
              </w:rPr>
            </w:pPr>
            <w:r>
              <w:rPr>
                <w:rFonts w:eastAsiaTheme="minorEastAsia"/>
                <w:sz w:val="28"/>
                <w:szCs w:val="28"/>
                <w:lang w:val="en-US"/>
              </w:rPr>
              <w:t>VD</w:t>
            </w:r>
            <w:r w:rsidRPr="00E54348">
              <w:rPr>
                <w:rFonts w:eastAsiaTheme="minorEastAsia"/>
                <w:sz w:val="28"/>
                <w:szCs w:val="28"/>
              </w:rPr>
              <w:t>1-</w:t>
            </w:r>
            <w:r>
              <w:rPr>
                <w:rFonts w:eastAsiaTheme="minorEastAsia"/>
                <w:sz w:val="28"/>
                <w:szCs w:val="28"/>
                <w:lang w:val="en-US"/>
              </w:rPr>
              <w:t>VD</w:t>
            </w:r>
            <w:r w:rsidRPr="00E54348">
              <w:rPr>
                <w:rFonts w:eastAsiaTheme="minorEastAsia"/>
                <w:sz w:val="28"/>
                <w:szCs w:val="28"/>
              </w:rPr>
              <w:t>2</w:t>
            </w:r>
            <w:r w:rsidR="00E54348">
              <w:rPr>
                <w:rFonts w:eastAsiaTheme="minorEastAsia"/>
                <w:sz w:val="28"/>
                <w:szCs w:val="28"/>
              </w:rPr>
              <w:t>,</w:t>
            </w:r>
          </w:p>
          <w:p w:rsidR="001516BD" w:rsidRPr="00E54348" w:rsidRDefault="00E54348" w:rsidP="00E54348">
            <w:pPr>
              <w:spacing w:after="0"/>
              <w:rPr>
                <w:rFonts w:eastAsiaTheme="minorEastAsia"/>
                <w:sz w:val="28"/>
                <w:szCs w:val="28"/>
              </w:rPr>
            </w:pPr>
            <w:r>
              <w:rPr>
                <w:rFonts w:eastAsiaTheme="minorEastAsia"/>
                <w:sz w:val="28"/>
                <w:szCs w:val="28"/>
              </w:rPr>
              <w:t>VD6-VD10</w:t>
            </w:r>
          </w:p>
        </w:tc>
        <w:tc>
          <w:tcPr>
            <w:tcW w:w="2074" w:type="dxa"/>
            <w:gridSpan w:val="2"/>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1715" w:type="dxa"/>
            <w:gridSpan w:val="2"/>
          </w:tcPr>
          <w:p w:rsidR="001516BD" w:rsidRDefault="001516BD" w:rsidP="00E0740D">
            <w:pPr>
              <w:spacing w:after="0"/>
              <w:jc w:val="center"/>
              <w:rPr>
                <w:rFonts w:eastAsiaTheme="minorEastAsia"/>
                <w:sz w:val="28"/>
                <w:szCs w:val="28"/>
              </w:rPr>
            </w:pPr>
            <w:r>
              <w:rPr>
                <w:rFonts w:eastAsiaTheme="minorEastAsia"/>
                <w:sz w:val="28"/>
                <w:szCs w:val="28"/>
              </w:rPr>
              <w:t>0,0</w:t>
            </w:r>
            <w:r w:rsidR="00E54348">
              <w:rPr>
                <w:rFonts w:eastAsiaTheme="minorEastAsia"/>
                <w:sz w:val="28"/>
                <w:szCs w:val="28"/>
              </w:rPr>
              <w:t>65</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gridSpan w:val="2"/>
          </w:tcPr>
          <w:p w:rsidR="001516BD" w:rsidRDefault="00E54348" w:rsidP="00E0740D">
            <w:pPr>
              <w:spacing w:after="0"/>
              <w:jc w:val="center"/>
              <w:rPr>
                <w:rFonts w:eastAsiaTheme="minorEastAsia"/>
                <w:sz w:val="28"/>
                <w:szCs w:val="28"/>
              </w:rPr>
            </w:pPr>
            <w:r>
              <w:rPr>
                <w:rFonts w:eastAsiaTheme="minorEastAsia"/>
                <w:sz w:val="28"/>
                <w:szCs w:val="28"/>
              </w:rPr>
              <w:t>8</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1" w:type="dxa"/>
            <w:gridSpan w:val="2"/>
          </w:tcPr>
          <w:p w:rsidR="001516BD" w:rsidRDefault="00E54348" w:rsidP="00E0740D">
            <w:pPr>
              <w:spacing w:after="0"/>
              <w:jc w:val="center"/>
              <w:rPr>
                <w:rFonts w:eastAsiaTheme="minorEastAsia"/>
                <w:sz w:val="28"/>
                <w:szCs w:val="28"/>
              </w:rPr>
            </w:pPr>
            <w:r>
              <w:rPr>
                <w:rFonts w:eastAsiaTheme="minorEastAsia"/>
                <w:sz w:val="28"/>
                <w:szCs w:val="28"/>
              </w:rPr>
              <w:t>0,52</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E5398E">
        <w:trPr>
          <w:trHeight w:val="1200"/>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4</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2098" w:type="dxa"/>
          </w:tcPr>
          <w:p w:rsidR="001516BD" w:rsidRDefault="001516BD" w:rsidP="00E54348">
            <w:pPr>
              <w:spacing w:after="0"/>
              <w:rPr>
                <w:rFonts w:eastAsiaTheme="minorEastAsia"/>
                <w:sz w:val="28"/>
                <w:szCs w:val="28"/>
              </w:rPr>
            </w:pPr>
            <w:r>
              <w:rPr>
                <w:rFonts w:eastAsiaTheme="minorEastAsia"/>
                <w:sz w:val="28"/>
                <w:szCs w:val="28"/>
              </w:rPr>
              <w:t xml:space="preserve">Установить </w:t>
            </w:r>
            <w:r w:rsidR="00E54348">
              <w:rPr>
                <w:rFonts w:eastAsiaTheme="minorEastAsia"/>
                <w:sz w:val="28"/>
                <w:szCs w:val="28"/>
                <w:lang w:val="en-US"/>
              </w:rPr>
              <w:t>транзистор</w:t>
            </w:r>
          </w:p>
          <w:p w:rsidR="00E54348" w:rsidRPr="00E54348" w:rsidRDefault="00E54348" w:rsidP="00E54348">
            <w:pPr>
              <w:spacing w:after="0"/>
              <w:rPr>
                <w:rFonts w:eastAsiaTheme="minorEastAsia"/>
                <w:sz w:val="28"/>
                <w:szCs w:val="28"/>
                <w:lang w:val="en-US"/>
              </w:rPr>
            </w:pPr>
            <w:r>
              <w:rPr>
                <w:rFonts w:eastAsiaTheme="minorEastAsia"/>
                <w:sz w:val="28"/>
                <w:szCs w:val="28"/>
                <w:lang w:val="en-US"/>
              </w:rPr>
              <w:t>VT1</w:t>
            </w:r>
          </w:p>
        </w:tc>
        <w:tc>
          <w:tcPr>
            <w:tcW w:w="2074" w:type="dxa"/>
            <w:gridSpan w:val="2"/>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1715" w:type="dxa"/>
            <w:gridSpan w:val="2"/>
          </w:tcPr>
          <w:p w:rsidR="001516BD" w:rsidRDefault="001516BD" w:rsidP="00E0740D">
            <w:pPr>
              <w:spacing w:after="0"/>
              <w:jc w:val="center"/>
              <w:rPr>
                <w:rFonts w:eastAsiaTheme="minorEastAsia"/>
                <w:sz w:val="28"/>
                <w:szCs w:val="28"/>
              </w:rPr>
            </w:pPr>
            <w:r>
              <w:rPr>
                <w:rFonts w:eastAsiaTheme="minorEastAsia"/>
                <w:sz w:val="28"/>
                <w:szCs w:val="28"/>
              </w:rPr>
              <w:t>0,</w:t>
            </w:r>
            <w:r w:rsidR="00E54348">
              <w:rPr>
                <w:rFonts w:eastAsiaTheme="minorEastAsia"/>
                <w:sz w:val="28"/>
                <w:szCs w:val="28"/>
                <w:lang w:val="en-US"/>
              </w:rPr>
              <w:t>078</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gridSpan w:val="2"/>
          </w:tcPr>
          <w:p w:rsidR="001516BD" w:rsidRDefault="001516BD" w:rsidP="00E0740D">
            <w:pPr>
              <w:spacing w:after="0"/>
              <w:jc w:val="center"/>
              <w:rPr>
                <w:rFonts w:eastAsiaTheme="minorEastAsia"/>
                <w:sz w:val="28"/>
                <w:szCs w:val="28"/>
              </w:rPr>
            </w:pPr>
            <w:r>
              <w:rPr>
                <w:rFonts w:eastAsiaTheme="minorEastAsia"/>
                <w:sz w:val="28"/>
                <w:szCs w:val="28"/>
              </w:rPr>
              <w:t>1</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1" w:type="dxa"/>
            <w:gridSpan w:val="2"/>
          </w:tcPr>
          <w:p w:rsidR="001516BD" w:rsidRPr="0045474C" w:rsidRDefault="001516BD" w:rsidP="00E0740D">
            <w:pPr>
              <w:spacing w:after="0"/>
              <w:jc w:val="center"/>
              <w:rPr>
                <w:rFonts w:eastAsiaTheme="minorEastAsia"/>
                <w:sz w:val="28"/>
                <w:szCs w:val="28"/>
                <w:lang w:val="en-US"/>
              </w:rPr>
            </w:pPr>
            <w:r>
              <w:rPr>
                <w:rFonts w:eastAsiaTheme="minorEastAsia"/>
                <w:sz w:val="28"/>
                <w:szCs w:val="28"/>
              </w:rPr>
              <w:t>0,</w:t>
            </w:r>
            <w:r w:rsidR="00E54348">
              <w:rPr>
                <w:rFonts w:eastAsiaTheme="minorEastAsia"/>
                <w:sz w:val="28"/>
                <w:szCs w:val="28"/>
                <w:lang w:val="en-US"/>
              </w:rPr>
              <w:t>078</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C9122F" w:rsidTr="00E5398E">
        <w:trPr>
          <w:trHeight w:val="1245"/>
        </w:trPr>
        <w:tc>
          <w:tcPr>
            <w:tcW w:w="503" w:type="dxa"/>
          </w:tcPr>
          <w:p w:rsidR="00C9122F" w:rsidRDefault="00C9122F" w:rsidP="00E0740D">
            <w:pPr>
              <w:spacing w:after="0"/>
              <w:rPr>
                <w:rFonts w:eastAsiaTheme="minorEastAsia"/>
                <w:sz w:val="28"/>
                <w:szCs w:val="28"/>
                <w:lang w:val="en-US"/>
              </w:rPr>
            </w:pPr>
            <w:r>
              <w:rPr>
                <w:rFonts w:eastAsiaTheme="minorEastAsia"/>
                <w:sz w:val="28"/>
                <w:szCs w:val="28"/>
              </w:rPr>
              <w:t xml:space="preserve"> 5</w:t>
            </w:r>
          </w:p>
          <w:p w:rsidR="00C9122F" w:rsidRDefault="00C9122F" w:rsidP="00E0740D">
            <w:pPr>
              <w:spacing w:after="0"/>
              <w:rPr>
                <w:rFonts w:eastAsiaTheme="minorEastAsia"/>
                <w:sz w:val="28"/>
                <w:szCs w:val="28"/>
                <w:lang w:val="en-US"/>
              </w:rPr>
            </w:pPr>
          </w:p>
          <w:p w:rsidR="00C9122F" w:rsidRDefault="00C9122F" w:rsidP="00E0740D">
            <w:pPr>
              <w:spacing w:after="0"/>
              <w:rPr>
                <w:rFonts w:eastAsiaTheme="minorEastAsia"/>
                <w:sz w:val="28"/>
                <w:szCs w:val="28"/>
              </w:rPr>
            </w:pPr>
          </w:p>
        </w:tc>
        <w:tc>
          <w:tcPr>
            <w:tcW w:w="2098" w:type="dxa"/>
          </w:tcPr>
          <w:p w:rsidR="00C9122F" w:rsidRDefault="00C9122F" w:rsidP="00E54348">
            <w:pPr>
              <w:spacing w:after="0"/>
              <w:rPr>
                <w:rFonts w:eastAsiaTheme="minorEastAsia"/>
                <w:sz w:val="28"/>
                <w:szCs w:val="28"/>
              </w:rPr>
            </w:pPr>
            <w:r>
              <w:rPr>
                <w:rFonts w:eastAsiaTheme="minorEastAsia"/>
                <w:sz w:val="28"/>
                <w:szCs w:val="28"/>
              </w:rPr>
              <w:t xml:space="preserve">Установить </w:t>
            </w:r>
            <w:r w:rsidR="00E54348">
              <w:rPr>
                <w:rFonts w:eastAsiaTheme="minorEastAsia"/>
                <w:sz w:val="28"/>
                <w:szCs w:val="28"/>
              </w:rPr>
              <w:t>терморезистор</w:t>
            </w:r>
          </w:p>
          <w:p w:rsidR="00E54348" w:rsidRPr="00E54348" w:rsidRDefault="00E54348" w:rsidP="00E54348">
            <w:pPr>
              <w:spacing w:after="0"/>
              <w:rPr>
                <w:rFonts w:eastAsiaTheme="minorEastAsia"/>
                <w:sz w:val="28"/>
                <w:szCs w:val="28"/>
              </w:rPr>
            </w:pPr>
            <w:r>
              <w:rPr>
                <w:rFonts w:eastAsiaTheme="minorEastAsia"/>
                <w:sz w:val="28"/>
                <w:szCs w:val="28"/>
                <w:lang w:val="en-US"/>
              </w:rPr>
              <w:t>RK1</w:t>
            </w:r>
          </w:p>
        </w:tc>
        <w:tc>
          <w:tcPr>
            <w:tcW w:w="2074" w:type="dxa"/>
            <w:gridSpan w:val="2"/>
          </w:tcPr>
          <w:p w:rsidR="00C9122F" w:rsidRDefault="00C9122F" w:rsidP="00E0740D">
            <w:pPr>
              <w:jc w:val="center"/>
            </w:pPr>
            <w:r w:rsidRPr="00C127D1">
              <w:rPr>
                <w:rFonts w:eastAsiaTheme="minorEastAsia"/>
                <w:sz w:val="28"/>
                <w:szCs w:val="28"/>
              </w:rPr>
              <w:t>Конвейер</w:t>
            </w:r>
          </w:p>
        </w:tc>
        <w:tc>
          <w:tcPr>
            <w:tcW w:w="1715" w:type="dxa"/>
            <w:gridSpan w:val="2"/>
          </w:tcPr>
          <w:p w:rsidR="00C9122F" w:rsidRDefault="00C9122F" w:rsidP="00E0740D">
            <w:pPr>
              <w:spacing w:after="0"/>
              <w:jc w:val="center"/>
              <w:rPr>
                <w:rFonts w:eastAsiaTheme="minorEastAsia"/>
                <w:sz w:val="28"/>
                <w:szCs w:val="28"/>
              </w:rPr>
            </w:pPr>
            <w:r>
              <w:rPr>
                <w:rFonts w:eastAsiaTheme="minorEastAsia"/>
                <w:sz w:val="28"/>
                <w:szCs w:val="28"/>
              </w:rPr>
              <w:t>0,</w:t>
            </w:r>
            <w:r w:rsidR="00E54348">
              <w:rPr>
                <w:rFonts w:eastAsiaTheme="minorEastAsia"/>
                <w:sz w:val="28"/>
                <w:szCs w:val="28"/>
              </w:rPr>
              <w:t>065</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gridSpan w:val="2"/>
          </w:tcPr>
          <w:p w:rsidR="00C9122F" w:rsidRPr="00E54348" w:rsidRDefault="00E54348"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1" w:type="dxa"/>
            <w:gridSpan w:val="2"/>
          </w:tcPr>
          <w:p w:rsidR="00C9122F" w:rsidRPr="00E54348" w:rsidRDefault="00C9122F" w:rsidP="00E0740D">
            <w:pPr>
              <w:spacing w:after="0"/>
              <w:jc w:val="center"/>
              <w:rPr>
                <w:rFonts w:eastAsiaTheme="minorEastAsia"/>
                <w:sz w:val="28"/>
                <w:szCs w:val="28"/>
              </w:rPr>
            </w:pPr>
            <w:r>
              <w:rPr>
                <w:rFonts w:eastAsiaTheme="minorEastAsia"/>
                <w:sz w:val="28"/>
                <w:szCs w:val="28"/>
              </w:rPr>
              <w:t>0,</w:t>
            </w:r>
            <w:r w:rsidR="00E54348">
              <w:rPr>
                <w:rFonts w:eastAsiaTheme="minorEastAsia"/>
                <w:sz w:val="28"/>
                <w:szCs w:val="28"/>
              </w:rPr>
              <w:t>065</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E5398E">
        <w:trPr>
          <w:trHeight w:val="1245"/>
        </w:trPr>
        <w:tc>
          <w:tcPr>
            <w:tcW w:w="503" w:type="dxa"/>
          </w:tcPr>
          <w:p w:rsidR="00C9122F" w:rsidRDefault="00C9122F" w:rsidP="00E0740D">
            <w:pPr>
              <w:spacing w:after="0"/>
              <w:rPr>
                <w:rFonts w:eastAsiaTheme="minorEastAsia"/>
                <w:sz w:val="28"/>
                <w:szCs w:val="28"/>
              </w:rPr>
            </w:pPr>
            <w:r>
              <w:rPr>
                <w:rFonts w:eastAsiaTheme="minorEastAsia"/>
                <w:sz w:val="28"/>
                <w:szCs w:val="28"/>
                <w:lang w:val="en-US"/>
              </w:rPr>
              <w:t xml:space="preserve"> 6</w:t>
            </w:r>
          </w:p>
        </w:tc>
        <w:tc>
          <w:tcPr>
            <w:tcW w:w="2098" w:type="dxa"/>
          </w:tcPr>
          <w:p w:rsidR="00C9122F" w:rsidRDefault="00C9122F" w:rsidP="00E54348">
            <w:pPr>
              <w:spacing w:after="0"/>
              <w:rPr>
                <w:rFonts w:eastAsiaTheme="minorEastAsia"/>
                <w:sz w:val="28"/>
                <w:szCs w:val="28"/>
              </w:rPr>
            </w:pPr>
            <w:r>
              <w:rPr>
                <w:rFonts w:eastAsiaTheme="minorEastAsia"/>
                <w:sz w:val="28"/>
                <w:szCs w:val="28"/>
              </w:rPr>
              <w:t xml:space="preserve">Установить </w:t>
            </w:r>
            <w:r w:rsidR="00E54348">
              <w:rPr>
                <w:rFonts w:eastAsiaTheme="minorEastAsia"/>
                <w:sz w:val="28"/>
                <w:szCs w:val="28"/>
              </w:rPr>
              <w:t>дроссель</w:t>
            </w:r>
          </w:p>
          <w:p w:rsidR="00E54348" w:rsidRPr="00E54348" w:rsidRDefault="00E54348" w:rsidP="00E54348">
            <w:pPr>
              <w:spacing w:after="0"/>
              <w:rPr>
                <w:rFonts w:eastAsiaTheme="minorEastAsia"/>
                <w:sz w:val="28"/>
                <w:szCs w:val="28"/>
              </w:rPr>
            </w:pPr>
            <w:r>
              <w:rPr>
                <w:rFonts w:eastAsiaTheme="minorEastAsia"/>
                <w:sz w:val="28"/>
                <w:szCs w:val="28"/>
                <w:lang w:val="en-US"/>
              </w:rPr>
              <w:t>L1</w:t>
            </w:r>
          </w:p>
        </w:tc>
        <w:tc>
          <w:tcPr>
            <w:tcW w:w="2074" w:type="dxa"/>
            <w:gridSpan w:val="2"/>
          </w:tcPr>
          <w:p w:rsidR="00C9122F" w:rsidRDefault="00C9122F" w:rsidP="00E0740D">
            <w:pPr>
              <w:jc w:val="center"/>
            </w:pPr>
            <w:r w:rsidRPr="00C127D1">
              <w:rPr>
                <w:rFonts w:eastAsiaTheme="minorEastAsia"/>
                <w:sz w:val="28"/>
                <w:szCs w:val="28"/>
              </w:rPr>
              <w:t>Конвейер</w:t>
            </w:r>
          </w:p>
        </w:tc>
        <w:tc>
          <w:tcPr>
            <w:tcW w:w="1715" w:type="dxa"/>
            <w:gridSpan w:val="2"/>
          </w:tcPr>
          <w:p w:rsidR="00C9122F" w:rsidRDefault="00E54348" w:rsidP="00E0740D">
            <w:pPr>
              <w:spacing w:after="0"/>
              <w:jc w:val="center"/>
              <w:rPr>
                <w:rFonts w:eastAsiaTheme="minorEastAsia"/>
                <w:sz w:val="28"/>
                <w:szCs w:val="28"/>
              </w:rPr>
            </w:pPr>
            <w:r>
              <w:rPr>
                <w:rFonts w:eastAsiaTheme="minorEastAsia"/>
                <w:sz w:val="28"/>
                <w:szCs w:val="28"/>
              </w:rPr>
              <w:t>0,09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gridSpan w:val="2"/>
          </w:tcPr>
          <w:p w:rsidR="00C9122F" w:rsidRDefault="00E54348"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1" w:type="dxa"/>
            <w:gridSpan w:val="2"/>
          </w:tcPr>
          <w:p w:rsidR="00C9122F" w:rsidRPr="00E54348" w:rsidRDefault="00E54348" w:rsidP="00E0740D">
            <w:pPr>
              <w:spacing w:after="0"/>
              <w:jc w:val="center"/>
              <w:rPr>
                <w:rFonts w:eastAsiaTheme="minorEastAsia"/>
                <w:sz w:val="28"/>
                <w:szCs w:val="28"/>
              </w:rPr>
            </w:pPr>
            <w:r>
              <w:rPr>
                <w:rFonts w:eastAsiaTheme="minorEastAsia"/>
                <w:sz w:val="28"/>
                <w:szCs w:val="28"/>
              </w:rPr>
              <w:t>0,09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E5398E">
        <w:trPr>
          <w:trHeight w:val="1245"/>
        </w:trPr>
        <w:tc>
          <w:tcPr>
            <w:tcW w:w="503" w:type="dxa"/>
          </w:tcPr>
          <w:p w:rsidR="00C9122F" w:rsidRDefault="00C9122F" w:rsidP="00E0740D">
            <w:pPr>
              <w:spacing w:after="0"/>
              <w:rPr>
                <w:rFonts w:eastAsiaTheme="minorEastAsia"/>
                <w:sz w:val="28"/>
                <w:szCs w:val="28"/>
                <w:lang w:val="en-US"/>
              </w:rPr>
            </w:pPr>
            <w:r>
              <w:rPr>
                <w:rFonts w:eastAsiaTheme="minorEastAsia"/>
                <w:sz w:val="28"/>
                <w:szCs w:val="28"/>
              </w:rPr>
              <w:t xml:space="preserve"> 7</w:t>
            </w:r>
          </w:p>
        </w:tc>
        <w:tc>
          <w:tcPr>
            <w:tcW w:w="2098" w:type="dxa"/>
          </w:tcPr>
          <w:p w:rsidR="00C9122F" w:rsidRDefault="00C9122F" w:rsidP="00E0740D">
            <w:pPr>
              <w:spacing w:after="0"/>
              <w:rPr>
                <w:rFonts w:eastAsiaTheme="minorEastAsia"/>
                <w:sz w:val="28"/>
                <w:szCs w:val="28"/>
              </w:rPr>
            </w:pPr>
            <w:r>
              <w:rPr>
                <w:rFonts w:eastAsiaTheme="minorEastAsia"/>
                <w:sz w:val="28"/>
                <w:szCs w:val="28"/>
              </w:rPr>
              <w:t>Установить</w:t>
            </w:r>
          </w:p>
          <w:p w:rsidR="00C9122F" w:rsidRDefault="00776547" w:rsidP="00E0740D">
            <w:pPr>
              <w:spacing w:after="0"/>
              <w:rPr>
                <w:rFonts w:eastAsiaTheme="minorEastAsia"/>
                <w:sz w:val="28"/>
                <w:szCs w:val="28"/>
              </w:rPr>
            </w:pPr>
            <w:r>
              <w:rPr>
                <w:rFonts w:eastAsiaTheme="minorEastAsia"/>
                <w:sz w:val="28"/>
                <w:szCs w:val="28"/>
              </w:rPr>
              <w:t>Трансформатор</w:t>
            </w:r>
          </w:p>
          <w:p w:rsidR="00776547" w:rsidRPr="007C1FEE" w:rsidRDefault="00776547" w:rsidP="00E0740D">
            <w:pPr>
              <w:spacing w:after="0"/>
              <w:rPr>
                <w:rFonts w:eastAsiaTheme="minorEastAsia"/>
                <w:b/>
                <w:sz w:val="28"/>
                <w:szCs w:val="28"/>
                <w:lang w:val="en-US"/>
              </w:rPr>
            </w:pPr>
            <w:r>
              <w:rPr>
                <w:rFonts w:eastAsiaTheme="minorEastAsia"/>
                <w:sz w:val="28"/>
                <w:szCs w:val="28"/>
              </w:rPr>
              <w:t>Т</w:t>
            </w:r>
            <w:proofErr w:type="gramStart"/>
            <w:r>
              <w:rPr>
                <w:rFonts w:eastAsiaTheme="minorEastAsia"/>
                <w:sz w:val="28"/>
                <w:szCs w:val="28"/>
              </w:rPr>
              <w:t>1</w:t>
            </w:r>
            <w:proofErr w:type="gramEnd"/>
          </w:p>
        </w:tc>
        <w:tc>
          <w:tcPr>
            <w:tcW w:w="2074" w:type="dxa"/>
            <w:gridSpan w:val="2"/>
          </w:tcPr>
          <w:p w:rsidR="00C9122F" w:rsidRDefault="00C9122F" w:rsidP="00E0740D">
            <w:pPr>
              <w:jc w:val="center"/>
            </w:pPr>
            <w:r w:rsidRPr="00C127D1">
              <w:rPr>
                <w:rFonts w:eastAsiaTheme="minorEastAsia"/>
                <w:sz w:val="28"/>
                <w:szCs w:val="28"/>
              </w:rPr>
              <w:t>Конвейер</w:t>
            </w:r>
          </w:p>
        </w:tc>
        <w:tc>
          <w:tcPr>
            <w:tcW w:w="1715" w:type="dxa"/>
            <w:gridSpan w:val="2"/>
          </w:tcPr>
          <w:p w:rsidR="00C9122F" w:rsidRDefault="00C9122F"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gridSpan w:val="2"/>
          </w:tcPr>
          <w:p w:rsidR="00C9122F" w:rsidRDefault="00776547"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1" w:type="dxa"/>
            <w:gridSpan w:val="2"/>
          </w:tcPr>
          <w:p w:rsidR="00C9122F" w:rsidRPr="00430FAD" w:rsidRDefault="00C9122F" w:rsidP="00E0740D">
            <w:pPr>
              <w:spacing w:after="0"/>
              <w:jc w:val="center"/>
              <w:rPr>
                <w:rFonts w:eastAsiaTheme="minorEastAsia"/>
                <w:sz w:val="28"/>
                <w:szCs w:val="28"/>
                <w:lang w:val="en-US"/>
              </w:rPr>
            </w:pPr>
            <w:r>
              <w:rPr>
                <w:rFonts w:eastAsiaTheme="minorEastAsia"/>
                <w:sz w:val="28"/>
                <w:szCs w:val="28"/>
              </w:rPr>
              <w:t>0,</w:t>
            </w:r>
            <w:r w:rsidR="00776547">
              <w:rPr>
                <w:rFonts w:eastAsiaTheme="minorEastAsia"/>
                <w:sz w:val="28"/>
                <w:szCs w:val="28"/>
              </w:rPr>
              <w:t>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E5398E">
        <w:trPr>
          <w:trHeight w:val="1245"/>
        </w:trPr>
        <w:tc>
          <w:tcPr>
            <w:tcW w:w="503" w:type="dxa"/>
          </w:tcPr>
          <w:p w:rsidR="00C9122F" w:rsidRPr="007C1FEE" w:rsidRDefault="00C9122F" w:rsidP="00E0740D">
            <w:pPr>
              <w:spacing w:after="0"/>
              <w:rPr>
                <w:rFonts w:eastAsiaTheme="minorEastAsia"/>
                <w:sz w:val="28"/>
                <w:szCs w:val="28"/>
                <w:lang w:val="en-US"/>
              </w:rPr>
            </w:pPr>
            <w:r>
              <w:rPr>
                <w:rFonts w:eastAsiaTheme="minorEastAsia"/>
                <w:sz w:val="28"/>
                <w:szCs w:val="28"/>
              </w:rPr>
              <w:t xml:space="preserve"> </w:t>
            </w:r>
            <w:r>
              <w:rPr>
                <w:rFonts w:eastAsiaTheme="minorEastAsia"/>
                <w:sz w:val="28"/>
                <w:szCs w:val="28"/>
                <w:lang w:val="en-US"/>
              </w:rPr>
              <w:t>8</w:t>
            </w:r>
          </w:p>
        </w:tc>
        <w:tc>
          <w:tcPr>
            <w:tcW w:w="2098" w:type="dxa"/>
          </w:tcPr>
          <w:p w:rsidR="00C9122F" w:rsidRDefault="00C9122F" w:rsidP="00E0740D">
            <w:pPr>
              <w:spacing w:after="0"/>
              <w:rPr>
                <w:rFonts w:eastAsiaTheme="minorEastAsia"/>
                <w:sz w:val="28"/>
                <w:szCs w:val="28"/>
              </w:rPr>
            </w:pPr>
            <w:r>
              <w:rPr>
                <w:rFonts w:eastAsiaTheme="minorEastAsia"/>
                <w:sz w:val="28"/>
                <w:szCs w:val="28"/>
              </w:rPr>
              <w:t>Установить</w:t>
            </w:r>
          </w:p>
          <w:p w:rsidR="00C9122F" w:rsidRPr="00776547" w:rsidRDefault="00776547" w:rsidP="00E0740D">
            <w:pPr>
              <w:spacing w:after="0"/>
              <w:rPr>
                <w:rFonts w:eastAsiaTheme="minorEastAsia"/>
                <w:b/>
                <w:sz w:val="28"/>
                <w:szCs w:val="28"/>
              </w:rPr>
            </w:pPr>
            <w:r>
              <w:rPr>
                <w:rFonts w:eastAsiaTheme="minorEastAsia"/>
                <w:sz w:val="28"/>
                <w:szCs w:val="28"/>
              </w:rPr>
              <w:t>диод  VD4</w:t>
            </w:r>
          </w:p>
        </w:tc>
        <w:tc>
          <w:tcPr>
            <w:tcW w:w="2074" w:type="dxa"/>
            <w:gridSpan w:val="2"/>
          </w:tcPr>
          <w:p w:rsidR="00C9122F" w:rsidRDefault="00C9122F" w:rsidP="00E0740D">
            <w:pPr>
              <w:jc w:val="center"/>
            </w:pPr>
            <w:r w:rsidRPr="00C127D1">
              <w:rPr>
                <w:rFonts w:eastAsiaTheme="minorEastAsia"/>
                <w:sz w:val="28"/>
                <w:szCs w:val="28"/>
              </w:rPr>
              <w:t>Конвейер</w:t>
            </w:r>
          </w:p>
        </w:tc>
        <w:tc>
          <w:tcPr>
            <w:tcW w:w="1715" w:type="dxa"/>
            <w:gridSpan w:val="2"/>
          </w:tcPr>
          <w:p w:rsidR="00C9122F" w:rsidRDefault="00E54348" w:rsidP="00E0740D">
            <w:pPr>
              <w:spacing w:after="0"/>
              <w:jc w:val="center"/>
              <w:rPr>
                <w:rFonts w:eastAsiaTheme="minorEastAsia"/>
                <w:sz w:val="28"/>
                <w:szCs w:val="28"/>
              </w:rPr>
            </w:pPr>
            <w:r>
              <w:rPr>
                <w:rFonts w:eastAsiaTheme="minorEastAsia"/>
                <w:sz w:val="28"/>
                <w:szCs w:val="28"/>
              </w:rPr>
              <w:t>0,09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gridSpan w:val="2"/>
          </w:tcPr>
          <w:p w:rsidR="00C9122F" w:rsidRDefault="00776547"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1" w:type="dxa"/>
            <w:gridSpan w:val="2"/>
          </w:tcPr>
          <w:p w:rsidR="00C9122F" w:rsidRDefault="00C9122F" w:rsidP="00E0740D">
            <w:pPr>
              <w:spacing w:after="0"/>
              <w:jc w:val="center"/>
              <w:rPr>
                <w:rFonts w:eastAsiaTheme="minorEastAsia"/>
                <w:sz w:val="28"/>
                <w:szCs w:val="28"/>
              </w:rPr>
            </w:pPr>
            <w:r>
              <w:rPr>
                <w:rFonts w:eastAsiaTheme="minorEastAsia"/>
                <w:sz w:val="28"/>
                <w:szCs w:val="28"/>
              </w:rPr>
              <w:t>0,</w:t>
            </w:r>
            <w:r w:rsidR="00776547">
              <w:rPr>
                <w:rFonts w:eastAsiaTheme="minorEastAsia"/>
                <w:sz w:val="28"/>
                <w:szCs w:val="28"/>
              </w:rPr>
              <w:t>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E5398E">
        <w:trPr>
          <w:trHeight w:val="1245"/>
        </w:trPr>
        <w:tc>
          <w:tcPr>
            <w:tcW w:w="503" w:type="dxa"/>
          </w:tcPr>
          <w:p w:rsidR="00C9122F" w:rsidRPr="006353C0" w:rsidRDefault="00C9122F" w:rsidP="00E0740D">
            <w:pPr>
              <w:spacing w:after="0"/>
              <w:rPr>
                <w:rFonts w:eastAsiaTheme="minorEastAsia"/>
                <w:sz w:val="28"/>
                <w:szCs w:val="28"/>
                <w:lang w:val="en-US"/>
              </w:rPr>
            </w:pPr>
            <w:r>
              <w:rPr>
                <w:rFonts w:eastAsiaTheme="minorEastAsia"/>
                <w:sz w:val="28"/>
                <w:szCs w:val="28"/>
                <w:lang w:val="en-US"/>
              </w:rPr>
              <w:t>9</w:t>
            </w:r>
          </w:p>
        </w:tc>
        <w:tc>
          <w:tcPr>
            <w:tcW w:w="2098" w:type="dxa"/>
          </w:tcPr>
          <w:p w:rsidR="00776547" w:rsidRDefault="00C9122F" w:rsidP="00776547">
            <w:pPr>
              <w:spacing w:after="0"/>
              <w:rPr>
                <w:rFonts w:eastAsiaTheme="minorEastAsia"/>
                <w:sz w:val="28"/>
                <w:szCs w:val="28"/>
              </w:rPr>
            </w:pPr>
            <w:r>
              <w:rPr>
                <w:rFonts w:eastAsiaTheme="minorEastAsia"/>
                <w:sz w:val="28"/>
                <w:szCs w:val="28"/>
              </w:rPr>
              <w:t xml:space="preserve">Установить </w:t>
            </w:r>
          </w:p>
          <w:p w:rsidR="00C9122F" w:rsidRPr="00776547" w:rsidRDefault="00776547" w:rsidP="00776547">
            <w:pPr>
              <w:spacing w:after="0"/>
              <w:rPr>
                <w:rFonts w:eastAsiaTheme="minorEastAsia"/>
                <w:sz w:val="28"/>
                <w:szCs w:val="28"/>
                <w:lang w:val="en-US"/>
              </w:rPr>
            </w:pPr>
            <w:r>
              <w:rPr>
                <w:rFonts w:eastAsiaTheme="minorEastAsia"/>
                <w:sz w:val="28"/>
                <w:szCs w:val="28"/>
              </w:rPr>
              <w:t xml:space="preserve">диод </w:t>
            </w:r>
            <w:r>
              <w:rPr>
                <w:rFonts w:eastAsiaTheme="minorEastAsia"/>
                <w:sz w:val="28"/>
                <w:szCs w:val="28"/>
                <w:lang w:val="en-US"/>
              </w:rPr>
              <w:t>VD5</w:t>
            </w:r>
          </w:p>
        </w:tc>
        <w:tc>
          <w:tcPr>
            <w:tcW w:w="2074" w:type="dxa"/>
            <w:gridSpan w:val="2"/>
          </w:tcPr>
          <w:p w:rsidR="00C9122F" w:rsidRDefault="00C9122F" w:rsidP="00E0740D">
            <w:pPr>
              <w:jc w:val="center"/>
            </w:pPr>
            <w:r w:rsidRPr="00C127D1">
              <w:rPr>
                <w:rFonts w:eastAsiaTheme="minorEastAsia"/>
                <w:sz w:val="28"/>
                <w:szCs w:val="28"/>
              </w:rPr>
              <w:t>Конвейер</w:t>
            </w:r>
          </w:p>
        </w:tc>
        <w:tc>
          <w:tcPr>
            <w:tcW w:w="1715" w:type="dxa"/>
            <w:gridSpan w:val="2"/>
          </w:tcPr>
          <w:p w:rsidR="00C9122F" w:rsidRPr="00776547" w:rsidRDefault="00E54348" w:rsidP="00E0740D">
            <w:pPr>
              <w:spacing w:after="0"/>
              <w:jc w:val="center"/>
              <w:rPr>
                <w:rFonts w:eastAsiaTheme="minorEastAsia"/>
                <w:sz w:val="28"/>
                <w:szCs w:val="28"/>
                <w:lang w:val="en-US"/>
              </w:rPr>
            </w:pPr>
            <w:r>
              <w:rPr>
                <w:rFonts w:eastAsiaTheme="minorEastAsia"/>
                <w:sz w:val="28"/>
                <w:szCs w:val="28"/>
              </w:rPr>
              <w:t>0,0</w:t>
            </w:r>
            <w:r w:rsidR="00776547">
              <w:rPr>
                <w:rFonts w:eastAsiaTheme="minorEastAsia"/>
                <w:sz w:val="28"/>
                <w:szCs w:val="28"/>
                <w:lang w:val="en-US"/>
              </w:rPr>
              <w:t>78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gridSpan w:val="2"/>
          </w:tcPr>
          <w:p w:rsidR="00C9122F" w:rsidRDefault="00C9122F"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1" w:type="dxa"/>
            <w:gridSpan w:val="2"/>
          </w:tcPr>
          <w:p w:rsidR="00C9122F" w:rsidRPr="00776547" w:rsidRDefault="00C9122F" w:rsidP="00E0740D">
            <w:pPr>
              <w:spacing w:after="0"/>
              <w:jc w:val="center"/>
              <w:rPr>
                <w:rFonts w:eastAsiaTheme="minorEastAsia"/>
                <w:sz w:val="28"/>
                <w:szCs w:val="28"/>
                <w:lang w:val="en-US"/>
              </w:rPr>
            </w:pPr>
            <w:r>
              <w:rPr>
                <w:rFonts w:eastAsiaTheme="minorEastAsia"/>
                <w:sz w:val="28"/>
                <w:szCs w:val="28"/>
              </w:rPr>
              <w:t>0,0</w:t>
            </w:r>
            <w:r w:rsidR="00776547">
              <w:rPr>
                <w:rFonts w:eastAsiaTheme="minorEastAsia"/>
                <w:sz w:val="28"/>
                <w:szCs w:val="28"/>
                <w:lang w:val="en-US"/>
              </w:rPr>
              <w:t>78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E5398E" w:rsidTr="00E5398E">
        <w:trPr>
          <w:trHeight w:val="982"/>
        </w:trPr>
        <w:tc>
          <w:tcPr>
            <w:tcW w:w="9571" w:type="dxa"/>
            <w:gridSpan w:val="10"/>
            <w:tcBorders>
              <w:top w:val="nil"/>
              <w:left w:val="nil"/>
              <w:right w:val="nil"/>
            </w:tcBorders>
            <w:vAlign w:val="center"/>
          </w:tcPr>
          <w:p w:rsidR="00E5398E" w:rsidRDefault="00E5398E" w:rsidP="00E5398E">
            <w:pPr>
              <w:spacing w:after="0"/>
              <w:rPr>
                <w:rFonts w:eastAsiaTheme="minorEastAsia"/>
                <w:sz w:val="28"/>
                <w:szCs w:val="28"/>
              </w:rPr>
            </w:pPr>
            <w:r>
              <w:rPr>
                <w:rFonts w:eastAsiaTheme="minorEastAsia"/>
                <w:sz w:val="28"/>
                <w:szCs w:val="28"/>
              </w:rPr>
              <w:lastRenderedPageBreak/>
              <w:t>Продолжение таблицы 3</w:t>
            </w:r>
            <w:r w:rsidR="004C0CB7">
              <w:rPr>
                <w:rFonts w:eastAsiaTheme="minorEastAsia"/>
                <w:noProof/>
                <w:sz w:val="28"/>
                <w:szCs w:val="28"/>
                <w:lang w:eastAsia="ru-RU"/>
              </w:rPr>
              <w:pict>
                <v:group id="_x0000_s1226" style="position:absolute;margin-left:-86.1pt;margin-top:-57.6pt;width:594pt;height:843.6pt;z-index:-251550720;mso-position-horizontal-relative:text;mso-position-vertical-relative:text" coordorigin="-32,158" coordsize="11880,16610" o:allowincell="f">
                  <v:shape id="_x0000_s1227" type="#_x0000_t75" style="position:absolute;left:-32;top:158;width:11880;height:16610;visibility:visible">
                    <v:imagedata r:id="rId5" o:title=""/>
                  </v:shape>
                  <v:rect id="_x0000_s1228" style="position:absolute;left:4994;top:15807;width:5761;height:433" filled="f" stroked="f" strokeweight="0">
                    <v:textbox style="mso-next-textbox:#_x0000_s1228" inset="0,0,0,0">
                      <w:txbxContent>
                        <w:p w:rsidR="00E5398E" w:rsidRPr="00E62B4A" w:rsidRDefault="00E5398E" w:rsidP="00A8209E">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E5398E" w:rsidRDefault="00E5398E" w:rsidP="00A8209E"/>
                      </w:txbxContent>
                    </v:textbox>
                  </v:rect>
                  <v:rect id="_x0000_s1229" style="position:absolute;left:11033;top:16102;width:430;height:236" filled="f" stroked="f" strokeweight="0">
                    <v:textbox style="mso-next-textbox:#_x0000_s1229" inset="0,0,0,0">
                      <w:txbxContent>
                        <w:p w:rsidR="00E5398E" w:rsidRPr="002255D1" w:rsidRDefault="00E5398E" w:rsidP="00A8209E">
                          <w:pPr>
                            <w:jc w:val="center"/>
                            <w:rPr>
                              <w:lang w:val="en-US"/>
                            </w:rPr>
                          </w:pPr>
                          <w:r>
                            <w:rPr>
                              <w:lang w:val="en-US"/>
                            </w:rPr>
                            <w:t>16</w:t>
                          </w:r>
                        </w:p>
                      </w:txbxContent>
                    </v:textbox>
                  </v:rect>
                </v:group>
                <o:OLEObject Type="Embed" ProgID="Word.Picture.8" ShapeID="_x0000_s1227" DrawAspect="Content" ObjectID="_1290783696" r:id="rId20"/>
              </w:pict>
            </w:r>
          </w:p>
        </w:tc>
      </w:tr>
      <w:tr w:rsidR="00E5398E" w:rsidTr="00E5398E">
        <w:trPr>
          <w:trHeight w:val="442"/>
        </w:trPr>
        <w:tc>
          <w:tcPr>
            <w:tcW w:w="503" w:type="dxa"/>
            <w:vAlign w:val="center"/>
          </w:tcPr>
          <w:p w:rsidR="00E5398E" w:rsidRPr="00E5398E" w:rsidRDefault="00E5398E" w:rsidP="00E5398E">
            <w:pPr>
              <w:spacing w:after="0"/>
              <w:jc w:val="center"/>
              <w:rPr>
                <w:rFonts w:eastAsiaTheme="minorEastAsia"/>
                <w:sz w:val="28"/>
                <w:szCs w:val="28"/>
              </w:rPr>
            </w:pPr>
            <w:r>
              <w:rPr>
                <w:rFonts w:eastAsiaTheme="minorEastAsia"/>
                <w:sz w:val="28"/>
                <w:szCs w:val="28"/>
              </w:rPr>
              <w:t>1</w:t>
            </w:r>
          </w:p>
        </w:tc>
        <w:tc>
          <w:tcPr>
            <w:tcW w:w="2384"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2</w:t>
            </w:r>
          </w:p>
        </w:tc>
        <w:tc>
          <w:tcPr>
            <w:tcW w:w="2067" w:type="dxa"/>
            <w:gridSpan w:val="2"/>
            <w:vAlign w:val="center"/>
          </w:tcPr>
          <w:p w:rsidR="00E5398E" w:rsidRPr="00C127D1" w:rsidRDefault="00E5398E" w:rsidP="00E5398E">
            <w:pPr>
              <w:jc w:val="center"/>
              <w:rPr>
                <w:rFonts w:eastAsiaTheme="minorEastAsia"/>
                <w:sz w:val="28"/>
                <w:szCs w:val="28"/>
              </w:rPr>
            </w:pPr>
            <w:r>
              <w:rPr>
                <w:rFonts w:eastAsiaTheme="minorEastAsia"/>
                <w:sz w:val="28"/>
                <w:szCs w:val="28"/>
              </w:rPr>
              <w:t>3</w:t>
            </w:r>
          </w:p>
        </w:tc>
        <w:tc>
          <w:tcPr>
            <w:tcW w:w="1705" w:type="dxa"/>
            <w:gridSpan w:val="2"/>
            <w:vAlign w:val="center"/>
          </w:tcPr>
          <w:p w:rsidR="00E5398E" w:rsidRDefault="00E5398E" w:rsidP="00E5398E">
            <w:pPr>
              <w:spacing w:after="0"/>
              <w:jc w:val="center"/>
              <w:rPr>
                <w:rFonts w:eastAsiaTheme="minorEastAsia"/>
                <w:sz w:val="28"/>
                <w:szCs w:val="28"/>
              </w:rPr>
            </w:pPr>
            <w:r>
              <w:rPr>
                <w:rFonts w:eastAsiaTheme="minorEastAsia"/>
                <w:sz w:val="28"/>
                <w:szCs w:val="28"/>
              </w:rPr>
              <w:t>4</w:t>
            </w:r>
          </w:p>
        </w:tc>
        <w:tc>
          <w:tcPr>
            <w:tcW w:w="1577" w:type="dxa"/>
            <w:gridSpan w:val="2"/>
            <w:vAlign w:val="center"/>
          </w:tcPr>
          <w:p w:rsidR="00E5398E" w:rsidRPr="00E5398E" w:rsidRDefault="00E5398E" w:rsidP="00E5398E">
            <w:pPr>
              <w:spacing w:after="0"/>
              <w:jc w:val="center"/>
              <w:rPr>
                <w:rFonts w:eastAsiaTheme="minorEastAsia"/>
                <w:sz w:val="28"/>
                <w:szCs w:val="28"/>
              </w:rPr>
            </w:pPr>
            <w:r>
              <w:rPr>
                <w:rFonts w:eastAsiaTheme="minorEastAsia"/>
                <w:sz w:val="28"/>
                <w:szCs w:val="28"/>
              </w:rPr>
              <w:t>5</w:t>
            </w:r>
          </w:p>
        </w:tc>
        <w:tc>
          <w:tcPr>
            <w:tcW w:w="1335" w:type="dxa"/>
            <w:vAlign w:val="center"/>
          </w:tcPr>
          <w:p w:rsidR="00E5398E" w:rsidRDefault="00E5398E" w:rsidP="00E5398E">
            <w:pPr>
              <w:spacing w:after="0"/>
              <w:jc w:val="center"/>
              <w:rPr>
                <w:rFonts w:eastAsiaTheme="minorEastAsia"/>
                <w:sz w:val="28"/>
                <w:szCs w:val="28"/>
              </w:rPr>
            </w:pPr>
            <w:r>
              <w:rPr>
                <w:rFonts w:eastAsiaTheme="minorEastAsia"/>
                <w:sz w:val="28"/>
                <w:szCs w:val="28"/>
              </w:rPr>
              <w:t>6</w:t>
            </w:r>
          </w:p>
        </w:tc>
      </w:tr>
      <w:tr w:rsidR="00C9122F" w:rsidTr="00E5398E">
        <w:trPr>
          <w:trHeight w:val="1245"/>
        </w:trPr>
        <w:tc>
          <w:tcPr>
            <w:tcW w:w="503" w:type="dxa"/>
          </w:tcPr>
          <w:p w:rsidR="00C9122F" w:rsidRPr="00B43DF4" w:rsidRDefault="00C9122F" w:rsidP="00E0740D">
            <w:pPr>
              <w:spacing w:after="0"/>
              <w:rPr>
                <w:rFonts w:eastAsiaTheme="minorEastAsia"/>
                <w:sz w:val="28"/>
                <w:szCs w:val="28"/>
              </w:rPr>
            </w:pPr>
            <w:r>
              <w:rPr>
                <w:rFonts w:eastAsiaTheme="minorEastAsia"/>
                <w:sz w:val="28"/>
                <w:szCs w:val="28"/>
                <w:lang w:val="en-US"/>
              </w:rPr>
              <w:t>1</w:t>
            </w:r>
            <w:r>
              <w:rPr>
                <w:rFonts w:eastAsiaTheme="minorEastAsia"/>
                <w:sz w:val="28"/>
                <w:szCs w:val="28"/>
              </w:rPr>
              <w:t>0</w:t>
            </w:r>
          </w:p>
        </w:tc>
        <w:tc>
          <w:tcPr>
            <w:tcW w:w="2384" w:type="dxa"/>
            <w:gridSpan w:val="2"/>
          </w:tcPr>
          <w:p w:rsidR="00C9122F" w:rsidRDefault="00C9122F" w:rsidP="00E0740D">
            <w:pPr>
              <w:spacing w:after="0"/>
              <w:rPr>
                <w:rFonts w:eastAsiaTheme="minorEastAsia"/>
                <w:sz w:val="28"/>
                <w:szCs w:val="28"/>
                <w:lang w:val="en-US"/>
              </w:rPr>
            </w:pPr>
            <w:r>
              <w:rPr>
                <w:rFonts w:eastAsiaTheme="minorEastAsia"/>
                <w:sz w:val="28"/>
                <w:szCs w:val="28"/>
              </w:rPr>
              <w:t>Установить</w:t>
            </w:r>
          </w:p>
          <w:p w:rsidR="00C9122F" w:rsidRDefault="00C9122F" w:rsidP="00776547">
            <w:pPr>
              <w:spacing w:after="0"/>
              <w:rPr>
                <w:rFonts w:eastAsiaTheme="minorEastAsia"/>
                <w:sz w:val="28"/>
                <w:szCs w:val="28"/>
              </w:rPr>
            </w:pPr>
            <w:r>
              <w:rPr>
                <w:rFonts w:eastAsiaTheme="minorEastAsia"/>
                <w:sz w:val="28"/>
                <w:szCs w:val="28"/>
              </w:rPr>
              <w:t xml:space="preserve"> </w:t>
            </w:r>
            <w:proofErr w:type="spellStart"/>
            <w:r w:rsidR="00776547">
              <w:rPr>
                <w:rFonts w:eastAsiaTheme="minorEastAsia"/>
                <w:sz w:val="28"/>
                <w:szCs w:val="28"/>
                <w:lang w:val="en-US"/>
              </w:rPr>
              <w:t>микросхему</w:t>
            </w:r>
            <w:proofErr w:type="spellEnd"/>
          </w:p>
          <w:p w:rsidR="00776547" w:rsidRPr="00776547" w:rsidRDefault="00776547" w:rsidP="00776547">
            <w:pPr>
              <w:spacing w:after="0"/>
              <w:rPr>
                <w:rFonts w:eastAsiaTheme="minorEastAsia"/>
                <w:sz w:val="28"/>
                <w:szCs w:val="28"/>
                <w:lang w:val="en-US"/>
              </w:rPr>
            </w:pPr>
            <w:r>
              <w:rPr>
                <w:rFonts w:eastAsiaTheme="minorEastAsia"/>
                <w:sz w:val="28"/>
                <w:szCs w:val="28"/>
                <w:lang w:val="en-US"/>
              </w:rPr>
              <w:t>DA1</w:t>
            </w:r>
          </w:p>
        </w:tc>
        <w:tc>
          <w:tcPr>
            <w:tcW w:w="2067" w:type="dxa"/>
            <w:gridSpan w:val="2"/>
          </w:tcPr>
          <w:p w:rsidR="00C9122F" w:rsidRDefault="00C9122F" w:rsidP="00E0740D">
            <w:pPr>
              <w:jc w:val="center"/>
            </w:pPr>
            <w:r w:rsidRPr="00C127D1">
              <w:rPr>
                <w:rFonts w:eastAsiaTheme="minorEastAsia"/>
                <w:sz w:val="28"/>
                <w:szCs w:val="28"/>
              </w:rPr>
              <w:t>Конвейер</w:t>
            </w:r>
          </w:p>
        </w:tc>
        <w:tc>
          <w:tcPr>
            <w:tcW w:w="1705" w:type="dxa"/>
            <w:gridSpan w:val="2"/>
          </w:tcPr>
          <w:p w:rsidR="00C9122F" w:rsidRDefault="00C9122F" w:rsidP="00E0740D">
            <w:pPr>
              <w:spacing w:after="0"/>
              <w:jc w:val="center"/>
              <w:rPr>
                <w:rFonts w:eastAsiaTheme="minorEastAsia"/>
                <w:sz w:val="28"/>
                <w:szCs w:val="28"/>
              </w:rPr>
            </w:pPr>
            <w:r>
              <w:rPr>
                <w:rFonts w:eastAsiaTheme="minorEastAsia"/>
                <w:sz w:val="28"/>
                <w:szCs w:val="28"/>
              </w:rPr>
              <w:t>0,</w:t>
            </w:r>
            <w:r w:rsidR="00776547">
              <w:rPr>
                <w:rFonts w:eastAsiaTheme="minorEastAsia"/>
                <w:sz w:val="28"/>
                <w:szCs w:val="28"/>
                <w:lang w:val="en-US"/>
              </w:rPr>
              <w:t>13</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77" w:type="dxa"/>
            <w:gridSpan w:val="2"/>
          </w:tcPr>
          <w:p w:rsidR="00C9122F" w:rsidRDefault="00776547" w:rsidP="00E0740D">
            <w:pPr>
              <w:spacing w:after="0"/>
              <w:jc w:val="center"/>
              <w:rPr>
                <w:rFonts w:eastAsiaTheme="minorEastAsia"/>
                <w:sz w:val="28"/>
                <w:szCs w:val="28"/>
              </w:rPr>
            </w:pPr>
            <w:r>
              <w:rPr>
                <w:rFonts w:eastAsiaTheme="minorEastAsia"/>
                <w:sz w:val="28"/>
                <w:szCs w:val="28"/>
                <w:lang w:val="en-US"/>
              </w:rPr>
              <w:t>1</w:t>
            </w:r>
          </w:p>
          <w:p w:rsidR="00C9122F" w:rsidRDefault="00C9122F" w:rsidP="00E0740D">
            <w:pPr>
              <w:spacing w:after="0"/>
              <w:jc w:val="center"/>
              <w:rPr>
                <w:rFonts w:eastAsiaTheme="minorEastAsia"/>
                <w:sz w:val="28"/>
                <w:szCs w:val="28"/>
              </w:rPr>
            </w:pPr>
          </w:p>
        </w:tc>
        <w:tc>
          <w:tcPr>
            <w:tcW w:w="1335" w:type="dxa"/>
          </w:tcPr>
          <w:p w:rsidR="00C9122F" w:rsidRPr="00131B21" w:rsidRDefault="00C9122F" w:rsidP="00E0740D">
            <w:pPr>
              <w:spacing w:after="0"/>
              <w:jc w:val="center"/>
              <w:rPr>
                <w:rFonts w:eastAsiaTheme="minorEastAsia"/>
                <w:sz w:val="28"/>
                <w:szCs w:val="28"/>
                <w:lang w:val="en-US"/>
              </w:rPr>
            </w:pPr>
            <w:r>
              <w:rPr>
                <w:rFonts w:eastAsiaTheme="minorEastAsia"/>
                <w:sz w:val="28"/>
                <w:szCs w:val="28"/>
              </w:rPr>
              <w:t>0,</w:t>
            </w:r>
            <w:r w:rsidR="00776547">
              <w:rPr>
                <w:rFonts w:eastAsiaTheme="minorEastAsia"/>
                <w:sz w:val="28"/>
                <w:szCs w:val="28"/>
                <w:lang w:val="en-US"/>
              </w:rPr>
              <w:t>13</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776547" w:rsidTr="00515FEB">
        <w:trPr>
          <w:trHeight w:val="414"/>
        </w:trPr>
        <w:tc>
          <w:tcPr>
            <w:tcW w:w="503" w:type="dxa"/>
          </w:tcPr>
          <w:p w:rsidR="00776547" w:rsidRDefault="00776547" w:rsidP="00E5398E">
            <w:pPr>
              <w:spacing w:after="0"/>
              <w:rPr>
                <w:rFonts w:eastAsiaTheme="minorEastAsia"/>
                <w:sz w:val="28"/>
                <w:szCs w:val="28"/>
              </w:rPr>
            </w:pPr>
            <w:r>
              <w:rPr>
                <w:rFonts w:eastAsiaTheme="minorEastAsia"/>
                <w:sz w:val="28"/>
                <w:szCs w:val="28"/>
              </w:rPr>
              <w:t>1</w:t>
            </w:r>
            <w:r w:rsidR="00E5398E">
              <w:rPr>
                <w:rFonts w:eastAsiaTheme="minorEastAsia"/>
                <w:sz w:val="28"/>
                <w:szCs w:val="28"/>
              </w:rPr>
              <w:t>1</w:t>
            </w:r>
          </w:p>
        </w:tc>
        <w:tc>
          <w:tcPr>
            <w:tcW w:w="2384" w:type="dxa"/>
            <w:gridSpan w:val="2"/>
          </w:tcPr>
          <w:p w:rsidR="00776547" w:rsidRDefault="00776547" w:rsidP="00E0740D">
            <w:pPr>
              <w:spacing w:after="0"/>
              <w:rPr>
                <w:rFonts w:eastAsiaTheme="minorEastAsia"/>
                <w:sz w:val="28"/>
                <w:szCs w:val="28"/>
              </w:rPr>
            </w:pPr>
            <w:r>
              <w:rPr>
                <w:rFonts w:eastAsiaTheme="minorEastAsia"/>
                <w:sz w:val="28"/>
                <w:szCs w:val="28"/>
              </w:rPr>
              <w:t>Пайка печатного монтажа волной припоя</w:t>
            </w:r>
          </w:p>
        </w:tc>
        <w:tc>
          <w:tcPr>
            <w:tcW w:w="2067" w:type="dxa"/>
            <w:gridSpan w:val="2"/>
          </w:tcPr>
          <w:p w:rsidR="00776547" w:rsidRDefault="00776547" w:rsidP="00E0740D">
            <w:pPr>
              <w:spacing w:after="0"/>
              <w:jc w:val="center"/>
              <w:rPr>
                <w:rFonts w:eastAsiaTheme="minorEastAsia"/>
                <w:sz w:val="28"/>
                <w:szCs w:val="28"/>
              </w:rPr>
            </w:pPr>
            <w:r>
              <w:rPr>
                <w:rFonts w:eastAsiaTheme="minorEastAsia"/>
                <w:sz w:val="28"/>
                <w:szCs w:val="28"/>
              </w:rPr>
              <w:t>Линия пайки волной</w:t>
            </w:r>
          </w:p>
        </w:tc>
        <w:tc>
          <w:tcPr>
            <w:tcW w:w="1705" w:type="dxa"/>
            <w:gridSpan w:val="2"/>
          </w:tcPr>
          <w:p w:rsidR="00776547" w:rsidRDefault="00776547" w:rsidP="00E0740D">
            <w:pPr>
              <w:spacing w:after="0"/>
              <w:jc w:val="center"/>
              <w:rPr>
                <w:rFonts w:eastAsiaTheme="minorEastAsia"/>
                <w:sz w:val="28"/>
                <w:szCs w:val="28"/>
              </w:rPr>
            </w:pPr>
            <w:r>
              <w:rPr>
                <w:rFonts w:eastAsiaTheme="minorEastAsia"/>
                <w:sz w:val="28"/>
                <w:szCs w:val="28"/>
              </w:rPr>
              <w:t>0,4</w:t>
            </w:r>
            <w:r>
              <w:rPr>
                <w:rFonts w:eastAsiaTheme="minorEastAsia"/>
                <w:sz w:val="28"/>
                <w:szCs w:val="28"/>
                <w:lang w:val="en-US"/>
              </w:rPr>
              <w:t>9</w:t>
            </w:r>
            <w:r>
              <w:rPr>
                <w:rFonts w:eastAsiaTheme="minorEastAsia"/>
                <w:sz w:val="28"/>
                <w:szCs w:val="28"/>
              </w:rPr>
              <w:t xml:space="preserve"> .</w:t>
            </w:r>
          </w:p>
        </w:tc>
        <w:tc>
          <w:tcPr>
            <w:tcW w:w="1577" w:type="dxa"/>
            <w:gridSpan w:val="2"/>
          </w:tcPr>
          <w:p w:rsidR="00776547" w:rsidRDefault="00776547" w:rsidP="00E0740D">
            <w:pPr>
              <w:spacing w:after="0"/>
              <w:jc w:val="center"/>
              <w:rPr>
                <w:rFonts w:eastAsiaTheme="minorEastAsia"/>
                <w:sz w:val="28"/>
                <w:szCs w:val="28"/>
              </w:rPr>
            </w:pPr>
            <w:r>
              <w:rPr>
                <w:rFonts w:eastAsiaTheme="minorEastAsia"/>
                <w:sz w:val="28"/>
                <w:szCs w:val="28"/>
              </w:rPr>
              <w:t>1</w:t>
            </w:r>
          </w:p>
        </w:tc>
        <w:tc>
          <w:tcPr>
            <w:tcW w:w="1335" w:type="dxa"/>
          </w:tcPr>
          <w:p w:rsidR="00776547" w:rsidRDefault="00776547" w:rsidP="00E0740D">
            <w:pPr>
              <w:spacing w:after="0"/>
              <w:jc w:val="center"/>
              <w:rPr>
                <w:rFonts w:eastAsiaTheme="minorEastAsia"/>
                <w:sz w:val="28"/>
                <w:szCs w:val="28"/>
              </w:rPr>
            </w:pPr>
            <w:r>
              <w:rPr>
                <w:rFonts w:eastAsiaTheme="minorEastAsia"/>
                <w:sz w:val="28"/>
                <w:szCs w:val="28"/>
              </w:rPr>
              <w:t>0,49</w:t>
            </w:r>
          </w:p>
        </w:tc>
      </w:tr>
      <w:tr w:rsidR="00776547" w:rsidTr="00515FEB">
        <w:trPr>
          <w:trHeight w:val="420"/>
        </w:trPr>
        <w:tc>
          <w:tcPr>
            <w:tcW w:w="503" w:type="dxa"/>
          </w:tcPr>
          <w:p w:rsidR="00776547" w:rsidRPr="00515FEB" w:rsidRDefault="00776547" w:rsidP="00E5398E">
            <w:pPr>
              <w:spacing w:after="0"/>
              <w:rPr>
                <w:rFonts w:eastAsiaTheme="minorEastAsia"/>
                <w:sz w:val="28"/>
                <w:szCs w:val="28"/>
              </w:rPr>
            </w:pPr>
            <w:r>
              <w:rPr>
                <w:rFonts w:eastAsiaTheme="minorEastAsia"/>
                <w:sz w:val="28"/>
                <w:szCs w:val="28"/>
              </w:rPr>
              <w:t>1</w:t>
            </w:r>
            <w:r w:rsidR="00E5398E">
              <w:rPr>
                <w:rFonts w:eastAsiaTheme="minorEastAsia"/>
                <w:sz w:val="28"/>
                <w:szCs w:val="28"/>
              </w:rPr>
              <w:t>2</w:t>
            </w:r>
          </w:p>
        </w:tc>
        <w:tc>
          <w:tcPr>
            <w:tcW w:w="2384" w:type="dxa"/>
            <w:gridSpan w:val="2"/>
          </w:tcPr>
          <w:p w:rsidR="00776547" w:rsidRDefault="00776547" w:rsidP="00E0740D">
            <w:pPr>
              <w:spacing w:after="0"/>
              <w:rPr>
                <w:rFonts w:eastAsiaTheme="minorEastAsia"/>
                <w:sz w:val="28"/>
                <w:szCs w:val="28"/>
              </w:rPr>
            </w:pPr>
            <w:r>
              <w:rPr>
                <w:rFonts w:eastAsiaTheme="minorEastAsia"/>
                <w:sz w:val="28"/>
                <w:szCs w:val="28"/>
              </w:rPr>
              <w:t xml:space="preserve">Доработка </w:t>
            </w:r>
          </w:p>
          <w:p w:rsidR="00776547" w:rsidRDefault="00776547" w:rsidP="00E0740D">
            <w:pPr>
              <w:spacing w:after="0"/>
              <w:rPr>
                <w:rFonts w:eastAsiaTheme="minorEastAsia"/>
                <w:sz w:val="28"/>
                <w:szCs w:val="28"/>
              </w:rPr>
            </w:pPr>
            <w:r>
              <w:rPr>
                <w:rFonts w:eastAsiaTheme="minorEastAsia"/>
                <w:sz w:val="28"/>
                <w:szCs w:val="28"/>
              </w:rPr>
              <w:t>(ручная пайка)</w:t>
            </w:r>
          </w:p>
        </w:tc>
        <w:tc>
          <w:tcPr>
            <w:tcW w:w="2067" w:type="dxa"/>
            <w:gridSpan w:val="2"/>
          </w:tcPr>
          <w:p w:rsidR="00776547" w:rsidRDefault="00776547" w:rsidP="00E0740D">
            <w:pPr>
              <w:spacing w:after="0"/>
              <w:jc w:val="center"/>
              <w:rPr>
                <w:rFonts w:eastAsiaTheme="minorEastAsia"/>
                <w:sz w:val="28"/>
                <w:szCs w:val="28"/>
              </w:rPr>
            </w:pPr>
            <w:r>
              <w:rPr>
                <w:rFonts w:eastAsiaTheme="minorEastAsia"/>
                <w:sz w:val="28"/>
                <w:szCs w:val="28"/>
              </w:rPr>
              <w:t>ЭМС</w:t>
            </w:r>
          </w:p>
        </w:tc>
        <w:tc>
          <w:tcPr>
            <w:tcW w:w="1705" w:type="dxa"/>
            <w:gridSpan w:val="2"/>
          </w:tcPr>
          <w:p w:rsidR="00776547" w:rsidRDefault="00776547" w:rsidP="00E0740D">
            <w:pPr>
              <w:spacing w:after="0"/>
              <w:jc w:val="center"/>
              <w:rPr>
                <w:rFonts w:eastAsiaTheme="minorEastAsia"/>
                <w:sz w:val="28"/>
                <w:szCs w:val="28"/>
              </w:rPr>
            </w:pPr>
            <w:r>
              <w:rPr>
                <w:rFonts w:eastAsiaTheme="minorEastAsia"/>
                <w:sz w:val="28"/>
                <w:szCs w:val="28"/>
              </w:rPr>
              <w:t xml:space="preserve">0,065 </w:t>
            </w:r>
          </w:p>
        </w:tc>
        <w:tc>
          <w:tcPr>
            <w:tcW w:w="1577" w:type="dxa"/>
            <w:gridSpan w:val="2"/>
          </w:tcPr>
          <w:p w:rsidR="00776547" w:rsidRPr="00776547" w:rsidRDefault="00776547" w:rsidP="00E0740D">
            <w:pPr>
              <w:spacing w:after="0"/>
              <w:jc w:val="center"/>
              <w:rPr>
                <w:rFonts w:eastAsiaTheme="minorEastAsia"/>
                <w:sz w:val="28"/>
                <w:szCs w:val="28"/>
                <w:lang w:val="en-US"/>
              </w:rPr>
            </w:pPr>
            <w:r>
              <w:rPr>
                <w:rFonts w:eastAsiaTheme="minorEastAsia"/>
                <w:sz w:val="28"/>
                <w:szCs w:val="28"/>
                <w:lang w:val="en-US"/>
              </w:rPr>
              <w:t>1</w:t>
            </w:r>
          </w:p>
        </w:tc>
        <w:tc>
          <w:tcPr>
            <w:tcW w:w="1335" w:type="dxa"/>
          </w:tcPr>
          <w:p w:rsidR="00776547" w:rsidRDefault="00776547" w:rsidP="00E0740D">
            <w:pPr>
              <w:spacing w:after="0"/>
              <w:jc w:val="center"/>
              <w:rPr>
                <w:rFonts w:eastAsiaTheme="minorEastAsia"/>
                <w:sz w:val="28"/>
                <w:szCs w:val="28"/>
              </w:rPr>
            </w:pPr>
            <w:r>
              <w:rPr>
                <w:rFonts w:eastAsiaTheme="minorEastAsia"/>
                <w:sz w:val="28"/>
                <w:szCs w:val="28"/>
              </w:rPr>
              <w:t>0,13</w:t>
            </w:r>
          </w:p>
        </w:tc>
      </w:tr>
      <w:tr w:rsidR="00776547" w:rsidTr="00515FEB">
        <w:trPr>
          <w:trHeight w:val="351"/>
        </w:trPr>
        <w:tc>
          <w:tcPr>
            <w:tcW w:w="503" w:type="dxa"/>
          </w:tcPr>
          <w:p w:rsidR="00776547" w:rsidRPr="00515FEB" w:rsidRDefault="00776547" w:rsidP="00E5398E">
            <w:pPr>
              <w:spacing w:after="0"/>
              <w:rPr>
                <w:rFonts w:eastAsiaTheme="minorEastAsia"/>
                <w:sz w:val="28"/>
                <w:szCs w:val="28"/>
              </w:rPr>
            </w:pPr>
            <w:r>
              <w:rPr>
                <w:rFonts w:eastAsiaTheme="minorEastAsia"/>
                <w:sz w:val="28"/>
                <w:szCs w:val="28"/>
              </w:rPr>
              <w:t>1</w:t>
            </w:r>
            <w:r w:rsidR="00E5398E">
              <w:rPr>
                <w:rFonts w:eastAsiaTheme="minorEastAsia"/>
                <w:sz w:val="28"/>
                <w:szCs w:val="28"/>
              </w:rPr>
              <w:t>3</w:t>
            </w:r>
          </w:p>
        </w:tc>
        <w:tc>
          <w:tcPr>
            <w:tcW w:w="2384" w:type="dxa"/>
            <w:gridSpan w:val="2"/>
          </w:tcPr>
          <w:p w:rsidR="00776547" w:rsidRDefault="00776547" w:rsidP="00E0740D">
            <w:pPr>
              <w:spacing w:after="0"/>
              <w:rPr>
                <w:rFonts w:eastAsiaTheme="minorEastAsia"/>
                <w:sz w:val="28"/>
                <w:szCs w:val="28"/>
              </w:rPr>
            </w:pPr>
            <w:r>
              <w:rPr>
                <w:rFonts w:eastAsiaTheme="minorEastAsia"/>
                <w:sz w:val="28"/>
                <w:szCs w:val="28"/>
              </w:rPr>
              <w:t>Контроль</w:t>
            </w:r>
          </w:p>
        </w:tc>
        <w:tc>
          <w:tcPr>
            <w:tcW w:w="2067" w:type="dxa"/>
            <w:gridSpan w:val="2"/>
          </w:tcPr>
          <w:p w:rsidR="00776547" w:rsidRDefault="00776547" w:rsidP="00E0740D">
            <w:pPr>
              <w:spacing w:after="0"/>
              <w:jc w:val="center"/>
              <w:rPr>
                <w:rFonts w:eastAsiaTheme="minorEastAsia"/>
                <w:sz w:val="28"/>
                <w:szCs w:val="28"/>
              </w:rPr>
            </w:pPr>
            <w:r>
              <w:rPr>
                <w:rFonts w:eastAsiaTheme="minorEastAsia"/>
                <w:sz w:val="28"/>
                <w:szCs w:val="28"/>
              </w:rPr>
              <w:t>ЭМС</w:t>
            </w:r>
          </w:p>
        </w:tc>
        <w:tc>
          <w:tcPr>
            <w:tcW w:w="1705" w:type="dxa"/>
            <w:gridSpan w:val="2"/>
          </w:tcPr>
          <w:p w:rsidR="00776547" w:rsidRDefault="00776547" w:rsidP="00776547">
            <w:pPr>
              <w:spacing w:after="0"/>
              <w:jc w:val="center"/>
              <w:rPr>
                <w:rFonts w:eastAsiaTheme="minorEastAsia"/>
                <w:sz w:val="28"/>
                <w:szCs w:val="28"/>
              </w:rPr>
            </w:pPr>
            <w:r>
              <w:rPr>
                <w:rFonts w:eastAsiaTheme="minorEastAsia"/>
                <w:sz w:val="28"/>
                <w:szCs w:val="28"/>
              </w:rPr>
              <w:t>0,</w:t>
            </w:r>
            <w:r w:rsidR="00043BC2">
              <w:rPr>
                <w:rFonts w:eastAsiaTheme="minorEastAsia"/>
                <w:sz w:val="28"/>
                <w:szCs w:val="28"/>
                <w:lang w:val="en-US"/>
              </w:rPr>
              <w:t>4</w:t>
            </w:r>
            <w:r>
              <w:rPr>
                <w:rFonts w:eastAsiaTheme="minorEastAsia"/>
                <w:sz w:val="28"/>
                <w:szCs w:val="28"/>
                <w:lang w:val="en-US"/>
              </w:rPr>
              <w:t>5</w:t>
            </w:r>
            <w:r>
              <w:rPr>
                <w:rFonts w:eastAsiaTheme="minorEastAsia"/>
                <w:sz w:val="28"/>
                <w:szCs w:val="28"/>
              </w:rPr>
              <w:t xml:space="preserve"> </w:t>
            </w:r>
          </w:p>
        </w:tc>
        <w:tc>
          <w:tcPr>
            <w:tcW w:w="1577" w:type="dxa"/>
            <w:gridSpan w:val="2"/>
          </w:tcPr>
          <w:p w:rsidR="00776547" w:rsidRDefault="00776547" w:rsidP="00E0740D">
            <w:pPr>
              <w:spacing w:after="0"/>
              <w:jc w:val="center"/>
              <w:rPr>
                <w:rFonts w:eastAsiaTheme="minorEastAsia"/>
                <w:sz w:val="28"/>
                <w:szCs w:val="28"/>
              </w:rPr>
            </w:pPr>
            <w:r>
              <w:rPr>
                <w:rFonts w:eastAsiaTheme="minorEastAsia"/>
                <w:sz w:val="28"/>
                <w:szCs w:val="28"/>
              </w:rPr>
              <w:t>1</w:t>
            </w:r>
          </w:p>
        </w:tc>
        <w:tc>
          <w:tcPr>
            <w:tcW w:w="1335" w:type="dxa"/>
          </w:tcPr>
          <w:p w:rsidR="00776547" w:rsidRPr="00776547" w:rsidRDefault="00776547" w:rsidP="00776547">
            <w:pPr>
              <w:spacing w:after="0"/>
              <w:jc w:val="center"/>
              <w:rPr>
                <w:rFonts w:eastAsiaTheme="minorEastAsia"/>
                <w:sz w:val="28"/>
                <w:szCs w:val="28"/>
                <w:lang w:val="en-US"/>
              </w:rPr>
            </w:pPr>
            <w:r>
              <w:rPr>
                <w:rFonts w:eastAsiaTheme="minorEastAsia"/>
                <w:sz w:val="28"/>
                <w:szCs w:val="28"/>
              </w:rPr>
              <w:t>0,</w:t>
            </w:r>
            <w:r w:rsidR="00043BC2">
              <w:rPr>
                <w:rFonts w:eastAsiaTheme="minorEastAsia"/>
                <w:sz w:val="28"/>
                <w:szCs w:val="28"/>
                <w:lang w:val="en-US"/>
              </w:rPr>
              <w:t>4</w:t>
            </w:r>
            <w:r>
              <w:rPr>
                <w:rFonts w:eastAsiaTheme="minorEastAsia"/>
                <w:sz w:val="28"/>
                <w:szCs w:val="28"/>
                <w:lang w:val="en-US"/>
              </w:rPr>
              <w:t>5</w:t>
            </w:r>
          </w:p>
        </w:tc>
      </w:tr>
    </w:tbl>
    <w:p w:rsidR="00936A90" w:rsidRPr="00515FEB" w:rsidRDefault="00936A90" w:rsidP="00E0740D">
      <w:pPr>
        <w:spacing w:after="0"/>
        <w:rPr>
          <w:rFonts w:eastAsiaTheme="minorEastAsia"/>
          <w:sz w:val="28"/>
          <w:szCs w:val="28"/>
        </w:rPr>
      </w:pPr>
    </w:p>
    <w:p w:rsidR="007E2820" w:rsidRDefault="001516BD" w:rsidP="00E0740D">
      <w:pPr>
        <w:spacing w:after="0"/>
        <w:rPr>
          <w:sz w:val="28"/>
          <w:szCs w:val="28"/>
        </w:rPr>
      </w:pPr>
      <w:r>
        <w:rPr>
          <w:sz w:val="28"/>
          <w:szCs w:val="28"/>
        </w:rPr>
        <w:t xml:space="preserve">     Нормативы времени:</w:t>
      </w:r>
    </w:p>
    <w:p w:rsidR="001516BD" w:rsidRDefault="001516BD" w:rsidP="00E0740D">
      <w:pPr>
        <w:spacing w:after="0"/>
        <w:rPr>
          <w:sz w:val="28"/>
          <w:szCs w:val="28"/>
        </w:rPr>
      </w:pPr>
      <w:r>
        <w:rPr>
          <w:sz w:val="28"/>
          <w:szCs w:val="28"/>
        </w:rPr>
        <w:t xml:space="preserve">     -Установка элемента с двумя выводами </w:t>
      </w:r>
      <w:r w:rsidR="00776547" w:rsidRPr="00776547">
        <w:rPr>
          <w:sz w:val="28"/>
          <w:szCs w:val="28"/>
        </w:rPr>
        <w:t>без</w:t>
      </w:r>
      <w:r>
        <w:rPr>
          <w:sz w:val="28"/>
          <w:szCs w:val="28"/>
        </w:rPr>
        <w:t xml:space="preserve"> подгибк</w:t>
      </w:r>
      <w:r w:rsidR="00776547">
        <w:rPr>
          <w:sz w:val="28"/>
          <w:szCs w:val="28"/>
        </w:rPr>
        <w:t>и</w:t>
      </w:r>
      <w:r>
        <w:rPr>
          <w:sz w:val="28"/>
          <w:szCs w:val="28"/>
        </w:rPr>
        <w:t xml:space="preserve"> выводов-0,0</w:t>
      </w:r>
      <w:r w:rsidR="00776547">
        <w:rPr>
          <w:sz w:val="28"/>
          <w:szCs w:val="28"/>
        </w:rPr>
        <w:t>65</w:t>
      </w:r>
      <w:r>
        <w:rPr>
          <w:sz w:val="28"/>
          <w:szCs w:val="28"/>
        </w:rPr>
        <w:t xml:space="preserve"> мин.</w:t>
      </w:r>
    </w:p>
    <w:p w:rsidR="001516BD" w:rsidRDefault="001516BD" w:rsidP="00E0740D">
      <w:pPr>
        <w:spacing w:after="0"/>
        <w:rPr>
          <w:sz w:val="28"/>
          <w:szCs w:val="28"/>
        </w:rPr>
      </w:pPr>
      <w:r>
        <w:rPr>
          <w:sz w:val="28"/>
          <w:szCs w:val="28"/>
        </w:rPr>
        <w:t xml:space="preserve">     -Установка элемента с тремя выводами </w:t>
      </w:r>
      <w:r w:rsidR="00776547">
        <w:rPr>
          <w:sz w:val="28"/>
          <w:szCs w:val="28"/>
        </w:rPr>
        <w:t>без</w:t>
      </w:r>
      <w:r>
        <w:rPr>
          <w:sz w:val="28"/>
          <w:szCs w:val="28"/>
        </w:rPr>
        <w:t xml:space="preserve"> подгибк</w:t>
      </w:r>
      <w:r w:rsidR="00776547">
        <w:rPr>
          <w:sz w:val="28"/>
          <w:szCs w:val="28"/>
        </w:rPr>
        <w:t>и</w:t>
      </w:r>
      <w:r>
        <w:rPr>
          <w:sz w:val="28"/>
          <w:szCs w:val="28"/>
        </w:rPr>
        <w:t xml:space="preserve"> выводов-0,</w:t>
      </w:r>
      <w:r w:rsidR="00776547">
        <w:rPr>
          <w:sz w:val="28"/>
          <w:szCs w:val="28"/>
        </w:rPr>
        <w:t>078</w:t>
      </w:r>
      <w:r>
        <w:rPr>
          <w:sz w:val="28"/>
          <w:szCs w:val="28"/>
        </w:rPr>
        <w:t xml:space="preserve"> мин.</w:t>
      </w:r>
    </w:p>
    <w:p w:rsidR="001516BD" w:rsidRDefault="00776547" w:rsidP="00E0740D">
      <w:pPr>
        <w:spacing w:after="0"/>
        <w:rPr>
          <w:sz w:val="28"/>
          <w:szCs w:val="28"/>
        </w:rPr>
      </w:pPr>
      <w:r>
        <w:rPr>
          <w:sz w:val="28"/>
          <w:szCs w:val="28"/>
        </w:rPr>
        <w:t xml:space="preserve">     -Установка микросхемы на 8</w:t>
      </w:r>
      <w:r w:rsidR="001516BD">
        <w:rPr>
          <w:sz w:val="28"/>
          <w:szCs w:val="28"/>
        </w:rPr>
        <w:t xml:space="preserve"> выводов-0,</w:t>
      </w:r>
      <w:r>
        <w:rPr>
          <w:sz w:val="28"/>
          <w:szCs w:val="28"/>
        </w:rPr>
        <w:t>13</w:t>
      </w:r>
      <w:r w:rsidR="001516BD">
        <w:rPr>
          <w:sz w:val="28"/>
          <w:szCs w:val="28"/>
        </w:rPr>
        <w:t xml:space="preserve"> мин.</w:t>
      </w:r>
    </w:p>
    <w:p w:rsidR="001516BD" w:rsidRDefault="001516BD" w:rsidP="00E0740D">
      <w:pPr>
        <w:spacing w:after="0"/>
        <w:rPr>
          <w:sz w:val="28"/>
          <w:szCs w:val="28"/>
        </w:rPr>
      </w:pPr>
      <w:r>
        <w:rPr>
          <w:sz w:val="28"/>
          <w:szCs w:val="28"/>
        </w:rPr>
        <w:t xml:space="preserve">     -Пайка-0,49 мин.</w:t>
      </w:r>
    </w:p>
    <w:p w:rsidR="001516BD" w:rsidRDefault="001516BD" w:rsidP="00E0740D">
      <w:pPr>
        <w:spacing w:after="0"/>
        <w:rPr>
          <w:sz w:val="28"/>
          <w:szCs w:val="28"/>
        </w:rPr>
      </w:pPr>
      <w:r>
        <w:rPr>
          <w:sz w:val="28"/>
          <w:szCs w:val="28"/>
        </w:rPr>
        <w:t xml:space="preserve">     -Доработка-0,065 мин.</w:t>
      </w:r>
    </w:p>
    <w:p w:rsidR="001516BD" w:rsidRDefault="001516BD" w:rsidP="00E0740D">
      <w:pPr>
        <w:spacing w:after="0"/>
        <w:rPr>
          <w:sz w:val="28"/>
          <w:szCs w:val="28"/>
        </w:rPr>
      </w:pPr>
      <w:r>
        <w:rPr>
          <w:sz w:val="28"/>
          <w:szCs w:val="28"/>
        </w:rPr>
        <w:t xml:space="preserve">     -Контроль-0,</w:t>
      </w:r>
      <w:r w:rsidR="00776547">
        <w:rPr>
          <w:sz w:val="28"/>
          <w:szCs w:val="28"/>
        </w:rPr>
        <w:t>5</w:t>
      </w:r>
      <w:r>
        <w:rPr>
          <w:sz w:val="28"/>
          <w:szCs w:val="28"/>
        </w:rPr>
        <w:t xml:space="preserve"> мин.</w:t>
      </w:r>
    </w:p>
    <w:p w:rsidR="001516BD" w:rsidRDefault="001516BD" w:rsidP="00E0740D">
      <w:pPr>
        <w:spacing w:after="0"/>
        <w:rPr>
          <w:sz w:val="28"/>
          <w:szCs w:val="28"/>
        </w:rPr>
      </w:pPr>
      <w:r>
        <w:rPr>
          <w:sz w:val="28"/>
          <w:szCs w:val="28"/>
        </w:rPr>
        <w:t xml:space="preserve">     Анализируя чертёж, </w:t>
      </w:r>
      <w:proofErr w:type="gramStart"/>
      <w:r>
        <w:rPr>
          <w:sz w:val="28"/>
          <w:szCs w:val="28"/>
        </w:rPr>
        <w:t>видим</w:t>
      </w:r>
      <w:proofErr w:type="gramEnd"/>
      <w:r>
        <w:rPr>
          <w:sz w:val="28"/>
          <w:szCs w:val="28"/>
        </w:rPr>
        <w:t xml:space="preserve"> что целесообразно выполнять сборку в сл</w:t>
      </w:r>
      <w:r>
        <w:rPr>
          <w:sz w:val="28"/>
          <w:szCs w:val="28"/>
        </w:rPr>
        <w:t>е</w:t>
      </w:r>
      <w:r>
        <w:rPr>
          <w:sz w:val="28"/>
          <w:szCs w:val="28"/>
        </w:rPr>
        <w:t>дующей последовательности:</w:t>
      </w:r>
    </w:p>
    <w:p w:rsidR="001516BD" w:rsidRDefault="001516BD" w:rsidP="00E0740D">
      <w:pPr>
        <w:spacing w:after="0"/>
        <w:rPr>
          <w:sz w:val="28"/>
          <w:szCs w:val="28"/>
        </w:rPr>
      </w:pPr>
      <w:r>
        <w:rPr>
          <w:sz w:val="28"/>
          <w:szCs w:val="28"/>
        </w:rPr>
        <w:t xml:space="preserve">     -Установить резисторы, конденсаторы, диоды;</w:t>
      </w:r>
    </w:p>
    <w:p w:rsidR="001516BD" w:rsidRDefault="001516BD" w:rsidP="00E0740D">
      <w:pPr>
        <w:spacing w:after="0"/>
        <w:rPr>
          <w:sz w:val="28"/>
          <w:szCs w:val="28"/>
        </w:rPr>
      </w:pPr>
      <w:r>
        <w:rPr>
          <w:sz w:val="28"/>
          <w:szCs w:val="28"/>
        </w:rPr>
        <w:t xml:space="preserve">     -Установить катушки индуктивности, транзисторы, ИМС;</w:t>
      </w:r>
    </w:p>
    <w:p w:rsidR="001516BD" w:rsidRDefault="001516BD" w:rsidP="00E0740D">
      <w:pPr>
        <w:spacing w:after="0"/>
        <w:rPr>
          <w:sz w:val="28"/>
          <w:szCs w:val="28"/>
        </w:rPr>
      </w:pPr>
      <w:r>
        <w:rPr>
          <w:sz w:val="28"/>
          <w:szCs w:val="28"/>
        </w:rPr>
        <w:t xml:space="preserve">     -Выполнить пайку волной;</w:t>
      </w:r>
    </w:p>
    <w:p w:rsidR="001516BD" w:rsidRDefault="00E5398E" w:rsidP="00E0740D">
      <w:pPr>
        <w:spacing w:after="0"/>
        <w:rPr>
          <w:sz w:val="28"/>
          <w:szCs w:val="28"/>
        </w:rPr>
      </w:pPr>
      <w:r>
        <w:rPr>
          <w:sz w:val="28"/>
          <w:szCs w:val="28"/>
        </w:rPr>
        <w:t xml:space="preserve">     -</w:t>
      </w:r>
      <w:r w:rsidR="001516BD">
        <w:rPr>
          <w:sz w:val="28"/>
          <w:szCs w:val="28"/>
        </w:rPr>
        <w:t>Выполнить доработку;</w:t>
      </w:r>
    </w:p>
    <w:p w:rsidR="001516BD" w:rsidRDefault="001516BD" w:rsidP="00E0740D">
      <w:pPr>
        <w:spacing w:after="0"/>
        <w:rPr>
          <w:sz w:val="28"/>
          <w:szCs w:val="28"/>
        </w:rPr>
      </w:pPr>
      <w:r>
        <w:rPr>
          <w:sz w:val="28"/>
          <w:szCs w:val="28"/>
        </w:rPr>
        <w:t xml:space="preserve">     -Выполнить контроль.</w:t>
      </w:r>
    </w:p>
    <w:p w:rsidR="001516BD" w:rsidRDefault="005F3BC8" w:rsidP="00E0740D">
      <w:pPr>
        <w:spacing w:after="0"/>
        <w:rPr>
          <w:sz w:val="28"/>
          <w:szCs w:val="28"/>
        </w:rPr>
      </w:pPr>
      <w:r>
        <w:rPr>
          <w:sz w:val="28"/>
          <w:szCs w:val="28"/>
        </w:rPr>
        <w:t xml:space="preserve">     </w:t>
      </w:r>
      <w:r w:rsidR="001516BD">
        <w:rPr>
          <w:sz w:val="28"/>
          <w:szCs w:val="28"/>
        </w:rPr>
        <w:t xml:space="preserve">Расчёт длительности тракта </w:t>
      </w:r>
      <w:proofErr w:type="gramStart"/>
      <w:r w:rsidR="001516BD">
        <w:rPr>
          <w:sz w:val="28"/>
          <w:szCs w:val="28"/>
        </w:rPr>
        <w:t>см</w:t>
      </w:r>
      <w:proofErr w:type="gramEnd"/>
      <w:r w:rsidR="001516BD">
        <w:rPr>
          <w:sz w:val="28"/>
          <w:szCs w:val="28"/>
        </w:rPr>
        <w:t>. в п.1.2.</w:t>
      </w:r>
    </w:p>
    <w:p w:rsidR="007E2820" w:rsidRDefault="005F3BC8" w:rsidP="00E5398E">
      <w:pPr>
        <w:tabs>
          <w:tab w:val="left" w:pos="5588"/>
        </w:tabs>
        <w:spacing w:after="0"/>
        <w:rPr>
          <w:sz w:val="28"/>
          <w:szCs w:val="28"/>
        </w:rPr>
      </w:pPr>
      <w:r>
        <w:rPr>
          <w:sz w:val="28"/>
          <w:szCs w:val="28"/>
        </w:rPr>
        <w:t xml:space="preserve">    </w:t>
      </w:r>
      <w:r w:rsidR="00546636">
        <w:rPr>
          <w:sz w:val="28"/>
          <w:szCs w:val="28"/>
        </w:rPr>
        <w:t xml:space="preserve"> З</w:t>
      </w:r>
      <w:r>
        <w:rPr>
          <w:sz w:val="28"/>
          <w:szCs w:val="28"/>
        </w:rPr>
        <w:t>а</w:t>
      </w:r>
      <w:r w:rsidR="008C18BE">
        <w:rPr>
          <w:sz w:val="28"/>
          <w:szCs w:val="28"/>
        </w:rPr>
        <w:t>полняем таблицу синхронизации №4</w:t>
      </w:r>
      <w:r w:rsidR="00E5398E">
        <w:rPr>
          <w:sz w:val="28"/>
          <w:szCs w:val="28"/>
        </w:rPr>
        <w:tab/>
      </w:r>
    </w:p>
    <w:p w:rsidR="00E5398E" w:rsidRDefault="00E5398E" w:rsidP="00E5398E">
      <w:pPr>
        <w:tabs>
          <w:tab w:val="left" w:pos="5588"/>
        </w:tabs>
        <w:spacing w:after="0"/>
        <w:rPr>
          <w:sz w:val="28"/>
          <w:szCs w:val="28"/>
        </w:rPr>
      </w:pPr>
    </w:p>
    <w:p w:rsidR="00E5398E" w:rsidRDefault="00E5398E" w:rsidP="00E5398E">
      <w:pPr>
        <w:tabs>
          <w:tab w:val="left" w:pos="5588"/>
        </w:tabs>
        <w:spacing w:after="0"/>
        <w:rPr>
          <w:sz w:val="28"/>
          <w:szCs w:val="28"/>
        </w:rPr>
      </w:pPr>
    </w:p>
    <w:p w:rsidR="008C18BE" w:rsidRDefault="005F3BC8" w:rsidP="00E0740D">
      <w:pPr>
        <w:spacing w:after="0"/>
        <w:rPr>
          <w:sz w:val="28"/>
          <w:szCs w:val="28"/>
        </w:rPr>
      </w:pPr>
      <w:r>
        <w:rPr>
          <w:sz w:val="28"/>
          <w:szCs w:val="28"/>
        </w:rPr>
        <w:t xml:space="preserve">    </w:t>
      </w:r>
    </w:p>
    <w:p w:rsidR="008C18BE" w:rsidRDefault="008C18BE" w:rsidP="00E0740D">
      <w:pPr>
        <w:spacing w:after="0"/>
        <w:rPr>
          <w:sz w:val="28"/>
          <w:szCs w:val="28"/>
        </w:rPr>
      </w:pPr>
    </w:p>
    <w:p w:rsidR="008C18BE" w:rsidRDefault="008C18BE" w:rsidP="00E0740D">
      <w:pPr>
        <w:spacing w:after="0"/>
        <w:rPr>
          <w:sz w:val="28"/>
          <w:szCs w:val="28"/>
        </w:rPr>
      </w:pPr>
    </w:p>
    <w:p w:rsidR="008C18BE" w:rsidRDefault="008C18BE" w:rsidP="00E0740D">
      <w:pPr>
        <w:spacing w:after="0"/>
        <w:rPr>
          <w:sz w:val="28"/>
          <w:szCs w:val="28"/>
        </w:rPr>
      </w:pPr>
    </w:p>
    <w:p w:rsidR="005F3BC8" w:rsidRPr="0089608E" w:rsidRDefault="004C0CB7" w:rsidP="00E0740D">
      <w:pPr>
        <w:spacing w:after="0"/>
        <w:rPr>
          <w:b/>
          <w:sz w:val="28"/>
          <w:szCs w:val="28"/>
        </w:rPr>
      </w:pPr>
      <w:r w:rsidRPr="004C0CB7">
        <w:rPr>
          <w:noProof/>
          <w:sz w:val="28"/>
          <w:szCs w:val="28"/>
          <w:lang w:eastAsia="ru-RU"/>
        </w:rPr>
        <w:lastRenderedPageBreak/>
        <w:pict>
          <v:group id="_x0000_s1184" style="position:absolute;margin-left:-84.1pt;margin-top:-57.1pt;width:594pt;height:843.6pt;z-index:-251564032" coordorigin="-32,158" coordsize="11880,16610" o:allowincell="f">
            <v:shape id="_x0000_s1185" type="#_x0000_t75" style="position:absolute;left:-32;top:158;width:11880;height:16610;visibility:visible">
              <v:imagedata r:id="rId5" o:title=""/>
            </v:shape>
            <v:rect id="_x0000_s1186" style="position:absolute;left:4994;top:15807;width:5761;height:433" filled="f" stroked="f" strokeweight="0">
              <v:textbox style="mso-next-textbox:#_x0000_s1186" inset="0,0,0,0">
                <w:txbxContent>
                  <w:p w:rsidR="00C64A18" w:rsidRPr="00E62B4A" w:rsidRDefault="00C64A18" w:rsidP="00163E6D">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rsidP="00163E6D"/>
                </w:txbxContent>
              </v:textbox>
            </v:rect>
            <v:rect id="_x0000_s1187" style="position:absolute;left:11033;top:16102;width:430;height:236" filled="f" stroked="f" strokeweight="0">
              <v:textbox style="mso-next-textbox:#_x0000_s1187" inset="0,0,0,0">
                <w:txbxContent>
                  <w:p w:rsidR="00C64A18" w:rsidRPr="002255D1" w:rsidRDefault="00C64A18" w:rsidP="00163E6D">
                    <w:pPr>
                      <w:jc w:val="center"/>
                      <w:rPr>
                        <w:lang w:val="en-US"/>
                      </w:rPr>
                    </w:pPr>
                    <w:r>
                      <w:rPr>
                        <w:lang w:val="en-US"/>
                      </w:rPr>
                      <w:t>17</w:t>
                    </w:r>
                  </w:p>
                </w:txbxContent>
              </v:textbox>
            </v:rect>
          </v:group>
          <o:OLEObject Type="Embed" ProgID="Word.Picture.8" ShapeID="_x0000_s1185" DrawAspect="Content" ObjectID="_1290783697" r:id="rId21"/>
        </w:pict>
      </w:r>
      <w:r w:rsidR="005F3BC8">
        <w:rPr>
          <w:sz w:val="28"/>
          <w:szCs w:val="28"/>
        </w:rPr>
        <w:t xml:space="preserve"> </w:t>
      </w:r>
      <w:r w:rsidR="005F3BC8" w:rsidRPr="0089608E">
        <w:rPr>
          <w:b/>
          <w:sz w:val="28"/>
          <w:szCs w:val="28"/>
        </w:rPr>
        <w:t xml:space="preserve">Таблица </w:t>
      </w:r>
      <w:r w:rsidR="006030D6" w:rsidRPr="0089608E">
        <w:rPr>
          <w:b/>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439"/>
        <w:gridCol w:w="1813"/>
        <w:gridCol w:w="2126"/>
        <w:gridCol w:w="993"/>
        <w:gridCol w:w="425"/>
        <w:gridCol w:w="828"/>
      </w:tblGrid>
      <w:tr w:rsidR="005F3BC8" w:rsidTr="00532D6F">
        <w:trPr>
          <w:trHeight w:val="495"/>
        </w:trPr>
        <w:tc>
          <w:tcPr>
            <w:tcW w:w="534" w:type="dxa"/>
            <w:vAlign w:val="center"/>
          </w:tcPr>
          <w:p w:rsidR="005F3BC8" w:rsidRPr="005F3BC8" w:rsidRDefault="005F3BC8" w:rsidP="00A851D0">
            <w:pPr>
              <w:spacing w:after="0"/>
              <w:jc w:val="center"/>
              <w:rPr>
                <w:sz w:val="28"/>
                <w:szCs w:val="28"/>
              </w:rPr>
            </w:pPr>
            <w:r>
              <w:rPr>
                <w:sz w:val="28"/>
                <w:szCs w:val="28"/>
              </w:rPr>
              <w:t>№</w:t>
            </w:r>
          </w:p>
        </w:tc>
        <w:tc>
          <w:tcPr>
            <w:tcW w:w="2439" w:type="dxa"/>
            <w:vAlign w:val="center"/>
          </w:tcPr>
          <w:p w:rsidR="005F3BC8" w:rsidRPr="005F3BC8" w:rsidRDefault="005F3BC8" w:rsidP="00A851D0">
            <w:pPr>
              <w:spacing w:after="0"/>
              <w:jc w:val="center"/>
              <w:rPr>
                <w:sz w:val="28"/>
                <w:szCs w:val="28"/>
              </w:rPr>
            </w:pPr>
            <w:r>
              <w:rPr>
                <w:sz w:val="28"/>
                <w:szCs w:val="28"/>
              </w:rPr>
              <w:t>Наименование и содержание оп</w:t>
            </w:r>
            <w:r>
              <w:rPr>
                <w:sz w:val="28"/>
                <w:szCs w:val="28"/>
              </w:rPr>
              <w:t>е</w:t>
            </w:r>
            <w:r>
              <w:rPr>
                <w:sz w:val="28"/>
                <w:szCs w:val="28"/>
              </w:rPr>
              <w:t>рации</w:t>
            </w:r>
          </w:p>
        </w:tc>
        <w:tc>
          <w:tcPr>
            <w:tcW w:w="1813" w:type="dxa"/>
            <w:vAlign w:val="center"/>
          </w:tcPr>
          <w:p w:rsidR="005F3BC8" w:rsidRPr="005F3BC8" w:rsidRDefault="005F3BC8" w:rsidP="00A851D0">
            <w:pPr>
              <w:spacing w:after="0"/>
              <w:jc w:val="center"/>
              <w:rPr>
                <w:sz w:val="28"/>
                <w:szCs w:val="28"/>
              </w:rPr>
            </w:pPr>
            <w:r>
              <w:rPr>
                <w:sz w:val="28"/>
                <w:szCs w:val="28"/>
              </w:rPr>
              <w:t>Оборудов</w:t>
            </w:r>
            <w:r>
              <w:rPr>
                <w:sz w:val="28"/>
                <w:szCs w:val="28"/>
              </w:rPr>
              <w:t>а</w:t>
            </w:r>
            <w:r>
              <w:rPr>
                <w:sz w:val="28"/>
                <w:szCs w:val="28"/>
              </w:rPr>
              <w:t>ние</w:t>
            </w:r>
          </w:p>
        </w:tc>
        <w:tc>
          <w:tcPr>
            <w:tcW w:w="2126" w:type="dxa"/>
            <w:vAlign w:val="center"/>
          </w:tcPr>
          <w:p w:rsidR="005F3BC8" w:rsidRDefault="004C0CB7" w:rsidP="00A851D0">
            <w:pPr>
              <w:spacing w:after="0"/>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шт</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пз</m:t>
                    </m:r>
                  </m:sub>
                </m:sSub>
              </m:oMath>
            </m:oMathPara>
          </w:p>
        </w:tc>
        <w:tc>
          <w:tcPr>
            <w:tcW w:w="993" w:type="dxa"/>
            <w:vAlign w:val="center"/>
          </w:tcPr>
          <w:p w:rsidR="005F3BC8" w:rsidRDefault="004C0CB7" w:rsidP="00A851D0">
            <w:pPr>
              <w:spacing w:after="0"/>
              <w:jc w:val="center"/>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р</m:t>
                    </m:r>
                  </m:sub>
                </m:sSub>
              </m:oMath>
            </m:oMathPara>
          </w:p>
        </w:tc>
        <w:tc>
          <w:tcPr>
            <w:tcW w:w="425" w:type="dxa"/>
            <w:vAlign w:val="center"/>
          </w:tcPr>
          <w:p w:rsidR="005F3BC8" w:rsidRDefault="004C0CB7" w:rsidP="00A851D0">
            <w:pPr>
              <w:spacing w:after="0"/>
              <w:jc w:val="center"/>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пр</m:t>
                    </m:r>
                  </m:sub>
                </m:sSub>
              </m:oMath>
            </m:oMathPara>
          </w:p>
        </w:tc>
        <w:tc>
          <w:tcPr>
            <w:tcW w:w="828" w:type="dxa"/>
            <w:vAlign w:val="center"/>
          </w:tcPr>
          <w:p w:rsidR="005F3BC8" w:rsidRPr="005F3BC8" w:rsidRDefault="004C0CB7" w:rsidP="00A851D0">
            <w:pPr>
              <w:spacing w:after="0"/>
              <w:jc w:val="cente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К</m:t>
                  </m:r>
                </m:e>
                <m:sub>
                  <m:r>
                    <w:rPr>
                      <w:rFonts w:ascii="Cambria Math" w:hAnsi="Cambria Math"/>
                      <w:sz w:val="28"/>
                      <w:szCs w:val="28"/>
                      <w:lang w:val="en-US"/>
                    </w:rPr>
                    <m:t>з</m:t>
                  </m:r>
                </m:sub>
              </m:sSub>
            </m:oMath>
            <w:r w:rsidR="005F3BC8">
              <w:rPr>
                <w:rFonts w:eastAsiaTheme="minorEastAsia"/>
                <w:sz w:val="28"/>
                <w:szCs w:val="28"/>
              </w:rPr>
              <w:t>, %</w:t>
            </w:r>
          </w:p>
        </w:tc>
      </w:tr>
      <w:tr w:rsidR="00B86B21" w:rsidTr="00532D6F">
        <w:trPr>
          <w:trHeight w:val="1541"/>
        </w:trPr>
        <w:tc>
          <w:tcPr>
            <w:tcW w:w="534" w:type="dxa"/>
            <w:vMerge w:val="restart"/>
          </w:tcPr>
          <w:p w:rsidR="00B86B21" w:rsidRDefault="00B86B21" w:rsidP="00E0740D">
            <w:pPr>
              <w:spacing w:after="0"/>
              <w:rPr>
                <w:sz w:val="28"/>
                <w:szCs w:val="28"/>
              </w:rPr>
            </w:pPr>
            <w:r>
              <w:rPr>
                <w:sz w:val="28"/>
                <w:szCs w:val="28"/>
              </w:rPr>
              <w:t xml:space="preserve"> 1</w:t>
            </w: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r>
              <w:rPr>
                <w:sz w:val="28"/>
                <w:szCs w:val="28"/>
              </w:rPr>
              <w:t xml:space="preserve"> </w:t>
            </w: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Pr="005F3BC8" w:rsidRDefault="00B86B21" w:rsidP="00E0740D">
            <w:pPr>
              <w:spacing w:after="0"/>
              <w:rPr>
                <w:sz w:val="28"/>
                <w:szCs w:val="28"/>
              </w:rPr>
            </w:pPr>
          </w:p>
        </w:tc>
        <w:tc>
          <w:tcPr>
            <w:tcW w:w="2439" w:type="dxa"/>
          </w:tcPr>
          <w:p w:rsidR="00B86B21" w:rsidRDefault="00B86B21" w:rsidP="00E0740D">
            <w:pPr>
              <w:spacing w:after="0"/>
              <w:rPr>
                <w:sz w:val="28"/>
                <w:szCs w:val="28"/>
              </w:rPr>
            </w:pPr>
            <w:r>
              <w:rPr>
                <w:sz w:val="28"/>
                <w:szCs w:val="28"/>
              </w:rPr>
              <w:t>Установить рез</w:t>
            </w:r>
            <w:r>
              <w:rPr>
                <w:sz w:val="28"/>
                <w:szCs w:val="28"/>
              </w:rPr>
              <w:t>и</w:t>
            </w:r>
            <w:r>
              <w:rPr>
                <w:sz w:val="28"/>
                <w:szCs w:val="28"/>
              </w:rPr>
              <w:t>сторы</w:t>
            </w:r>
          </w:p>
          <w:p w:rsidR="00B86B21" w:rsidRPr="00A851D0" w:rsidRDefault="00B86B21" w:rsidP="00E0740D">
            <w:pPr>
              <w:spacing w:after="0"/>
              <w:rPr>
                <w:sz w:val="28"/>
                <w:szCs w:val="28"/>
              </w:rPr>
            </w:pPr>
            <w:r>
              <w:rPr>
                <w:sz w:val="28"/>
                <w:szCs w:val="28"/>
                <w:lang w:val="en-US"/>
              </w:rPr>
              <w:t>R</w:t>
            </w:r>
            <w:r w:rsidRPr="00835B3F">
              <w:rPr>
                <w:sz w:val="28"/>
                <w:szCs w:val="28"/>
              </w:rPr>
              <w:t>1-</w:t>
            </w:r>
            <w:r>
              <w:rPr>
                <w:sz w:val="28"/>
                <w:szCs w:val="28"/>
                <w:lang w:val="en-US"/>
              </w:rPr>
              <w:t>R</w:t>
            </w:r>
            <w:r w:rsidR="00A851D0">
              <w:rPr>
                <w:sz w:val="28"/>
                <w:szCs w:val="28"/>
              </w:rPr>
              <w:t>8</w:t>
            </w:r>
          </w:p>
          <w:p w:rsidR="00B86B21" w:rsidRPr="00532D6F" w:rsidRDefault="00B86B21" w:rsidP="00A851D0">
            <w:pPr>
              <w:spacing w:after="0"/>
              <w:rPr>
                <w:sz w:val="28"/>
                <w:szCs w:val="28"/>
              </w:rPr>
            </w:pPr>
            <w:r>
              <w:rPr>
                <w:sz w:val="28"/>
                <w:szCs w:val="28"/>
                <w:lang w:val="en-US"/>
              </w:rPr>
              <w:t>R</w:t>
            </w:r>
            <w:r w:rsidR="00A851D0">
              <w:rPr>
                <w:sz w:val="28"/>
                <w:szCs w:val="28"/>
              </w:rPr>
              <w:t>9</w:t>
            </w:r>
            <w:r w:rsidRPr="00835B3F">
              <w:rPr>
                <w:sz w:val="28"/>
                <w:szCs w:val="28"/>
              </w:rPr>
              <w:t>-</w:t>
            </w:r>
            <w:r>
              <w:rPr>
                <w:sz w:val="28"/>
                <w:szCs w:val="28"/>
                <w:lang w:val="en-US"/>
              </w:rPr>
              <w:t>R</w:t>
            </w:r>
            <w:r w:rsidRPr="00835B3F">
              <w:rPr>
                <w:sz w:val="28"/>
                <w:szCs w:val="28"/>
              </w:rPr>
              <w:t>1</w:t>
            </w:r>
            <w:r w:rsidR="00A851D0">
              <w:rPr>
                <w:sz w:val="28"/>
                <w:szCs w:val="28"/>
              </w:rPr>
              <w:t>6</w:t>
            </w:r>
          </w:p>
          <w:p w:rsidR="00532D6F" w:rsidRPr="00532D6F" w:rsidRDefault="00532D6F" w:rsidP="00A851D0">
            <w:pPr>
              <w:spacing w:after="0"/>
              <w:rPr>
                <w:sz w:val="28"/>
                <w:szCs w:val="28"/>
                <w:lang w:val="en-US"/>
              </w:rPr>
            </w:pPr>
            <w:r>
              <w:rPr>
                <w:sz w:val="28"/>
                <w:szCs w:val="28"/>
                <w:lang w:val="en-US"/>
              </w:rPr>
              <w:t>R17-R24</w:t>
            </w:r>
          </w:p>
          <w:p w:rsidR="00A851D0" w:rsidRPr="00532D6F" w:rsidRDefault="00A851D0" w:rsidP="00A851D0">
            <w:pPr>
              <w:spacing w:after="0"/>
              <w:rPr>
                <w:sz w:val="28"/>
                <w:szCs w:val="28"/>
              </w:rPr>
            </w:pPr>
            <w:r>
              <w:rPr>
                <w:sz w:val="28"/>
                <w:szCs w:val="28"/>
                <w:lang w:val="en-US"/>
              </w:rPr>
              <w:t>R</w:t>
            </w:r>
            <w:r w:rsidR="00532D6F">
              <w:rPr>
                <w:sz w:val="28"/>
                <w:szCs w:val="28"/>
              </w:rPr>
              <w:t>2</w:t>
            </w:r>
            <w:r w:rsidR="00532D6F">
              <w:rPr>
                <w:sz w:val="28"/>
                <w:szCs w:val="28"/>
                <w:lang w:val="en-US"/>
              </w:rPr>
              <w:t>5</w:t>
            </w:r>
            <w:r w:rsidRPr="00532D6F">
              <w:rPr>
                <w:sz w:val="28"/>
                <w:szCs w:val="28"/>
              </w:rPr>
              <w:t>-</w:t>
            </w:r>
            <w:r>
              <w:rPr>
                <w:sz w:val="28"/>
                <w:szCs w:val="28"/>
                <w:lang w:val="en-US"/>
              </w:rPr>
              <w:t>R</w:t>
            </w:r>
            <w:r w:rsidRPr="00532D6F">
              <w:rPr>
                <w:sz w:val="28"/>
                <w:szCs w:val="28"/>
              </w:rPr>
              <w:t>32</w:t>
            </w:r>
          </w:p>
        </w:tc>
        <w:tc>
          <w:tcPr>
            <w:tcW w:w="1813" w:type="dxa"/>
            <w:vAlign w:val="center"/>
          </w:tcPr>
          <w:p w:rsidR="00B86B21" w:rsidRDefault="00B86B21" w:rsidP="00532D6F">
            <w:pPr>
              <w:spacing w:after="0"/>
              <w:jc w:val="center"/>
              <w:rPr>
                <w:sz w:val="28"/>
                <w:szCs w:val="28"/>
              </w:rPr>
            </w:pPr>
            <w:r>
              <w:rPr>
                <w:sz w:val="28"/>
                <w:szCs w:val="28"/>
              </w:rPr>
              <w:t>Конвейер</w:t>
            </w:r>
          </w:p>
          <w:p w:rsidR="00B86B21" w:rsidRPr="005F3BC8" w:rsidRDefault="00B86B21" w:rsidP="00532D6F">
            <w:pPr>
              <w:spacing w:after="0"/>
              <w:jc w:val="center"/>
              <w:rPr>
                <w:sz w:val="28"/>
                <w:szCs w:val="28"/>
              </w:rPr>
            </w:pPr>
          </w:p>
        </w:tc>
        <w:tc>
          <w:tcPr>
            <w:tcW w:w="2126"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532D6F" w:rsidRDefault="007D7FC2" w:rsidP="00E0740D">
            <w:pPr>
              <w:spacing w:after="0"/>
              <w:jc w:val="center"/>
              <w:rPr>
                <w:sz w:val="28"/>
                <w:szCs w:val="28"/>
              </w:rPr>
            </w:pPr>
            <w:r>
              <w:rPr>
                <w:sz w:val="28"/>
                <w:szCs w:val="28"/>
              </w:rPr>
              <w:t>0,</w:t>
            </w:r>
            <w:r w:rsidR="00A851D0" w:rsidRPr="00532D6F">
              <w:rPr>
                <w:sz w:val="28"/>
                <w:szCs w:val="28"/>
              </w:rPr>
              <w:t>572</w:t>
            </w:r>
          </w:p>
          <w:p w:rsidR="00B86B21" w:rsidRPr="00532D6F" w:rsidRDefault="007D7FC2" w:rsidP="00A851D0">
            <w:pPr>
              <w:spacing w:after="0"/>
              <w:jc w:val="center"/>
              <w:rPr>
                <w:sz w:val="28"/>
                <w:szCs w:val="28"/>
              </w:rPr>
            </w:pPr>
            <w:r>
              <w:rPr>
                <w:sz w:val="28"/>
                <w:szCs w:val="28"/>
              </w:rPr>
              <w:t>0,</w:t>
            </w:r>
            <w:r w:rsidR="00A851D0" w:rsidRPr="00532D6F">
              <w:rPr>
                <w:sz w:val="28"/>
                <w:szCs w:val="28"/>
              </w:rPr>
              <w:t>572</w:t>
            </w:r>
          </w:p>
          <w:p w:rsidR="00A851D0" w:rsidRDefault="00A851D0" w:rsidP="00A851D0">
            <w:pPr>
              <w:spacing w:after="0"/>
              <w:jc w:val="center"/>
              <w:rPr>
                <w:sz w:val="28"/>
                <w:szCs w:val="28"/>
                <w:lang w:val="en-US"/>
              </w:rPr>
            </w:pPr>
            <w:r w:rsidRPr="00532D6F">
              <w:rPr>
                <w:sz w:val="28"/>
                <w:szCs w:val="28"/>
              </w:rPr>
              <w:t>0,572</w:t>
            </w:r>
          </w:p>
          <w:p w:rsidR="00532D6F" w:rsidRPr="00532D6F" w:rsidRDefault="00532D6F" w:rsidP="00A851D0">
            <w:pPr>
              <w:spacing w:after="0"/>
              <w:jc w:val="center"/>
              <w:rPr>
                <w:sz w:val="28"/>
                <w:szCs w:val="28"/>
                <w:lang w:val="en-US"/>
              </w:rPr>
            </w:pPr>
            <w:r>
              <w:rPr>
                <w:sz w:val="28"/>
                <w:szCs w:val="28"/>
                <w:lang w:val="en-US"/>
              </w:rPr>
              <w:t>0,572</w:t>
            </w:r>
          </w:p>
        </w:tc>
        <w:tc>
          <w:tcPr>
            <w:tcW w:w="993"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532D6F" w:rsidRDefault="007D7FC2" w:rsidP="00E0740D">
            <w:pPr>
              <w:spacing w:after="0"/>
              <w:jc w:val="center"/>
              <w:rPr>
                <w:sz w:val="28"/>
                <w:szCs w:val="28"/>
              </w:rPr>
            </w:pPr>
            <w:r>
              <w:rPr>
                <w:sz w:val="28"/>
                <w:szCs w:val="28"/>
              </w:rPr>
              <w:t>0</w:t>
            </w:r>
            <w:r w:rsidR="00B86B21">
              <w:rPr>
                <w:sz w:val="28"/>
                <w:szCs w:val="28"/>
              </w:rPr>
              <w:t>,</w:t>
            </w:r>
            <w:r w:rsidR="00A851D0" w:rsidRPr="00532D6F">
              <w:rPr>
                <w:sz w:val="28"/>
                <w:szCs w:val="28"/>
              </w:rPr>
              <w:t>993</w:t>
            </w:r>
          </w:p>
          <w:p w:rsidR="00B86B21" w:rsidRPr="00532D6F" w:rsidRDefault="007D7FC2" w:rsidP="00A851D0">
            <w:pPr>
              <w:spacing w:after="0"/>
              <w:jc w:val="center"/>
              <w:rPr>
                <w:sz w:val="28"/>
                <w:szCs w:val="28"/>
              </w:rPr>
            </w:pPr>
            <w:r>
              <w:rPr>
                <w:sz w:val="28"/>
                <w:szCs w:val="28"/>
              </w:rPr>
              <w:t>0,</w:t>
            </w:r>
            <w:r w:rsidR="00A851D0" w:rsidRPr="00532D6F">
              <w:rPr>
                <w:sz w:val="28"/>
                <w:szCs w:val="28"/>
              </w:rPr>
              <w:t>993</w:t>
            </w:r>
          </w:p>
          <w:p w:rsidR="00A851D0" w:rsidRDefault="00A851D0" w:rsidP="00A851D0">
            <w:pPr>
              <w:spacing w:after="0"/>
              <w:jc w:val="center"/>
              <w:rPr>
                <w:sz w:val="28"/>
                <w:szCs w:val="28"/>
                <w:lang w:val="en-US"/>
              </w:rPr>
            </w:pPr>
            <w:r w:rsidRPr="00532D6F">
              <w:rPr>
                <w:sz w:val="28"/>
                <w:szCs w:val="28"/>
              </w:rPr>
              <w:t>0,993</w:t>
            </w:r>
          </w:p>
          <w:p w:rsidR="00532D6F" w:rsidRPr="00532D6F" w:rsidRDefault="00532D6F" w:rsidP="00A851D0">
            <w:pPr>
              <w:spacing w:after="0"/>
              <w:jc w:val="center"/>
              <w:rPr>
                <w:sz w:val="28"/>
                <w:szCs w:val="28"/>
                <w:lang w:val="en-US"/>
              </w:rPr>
            </w:pPr>
            <w:r>
              <w:rPr>
                <w:sz w:val="28"/>
                <w:szCs w:val="28"/>
                <w:lang w:val="en-US"/>
              </w:rPr>
              <w:t>0,993</w:t>
            </w:r>
          </w:p>
        </w:tc>
        <w:tc>
          <w:tcPr>
            <w:tcW w:w="425"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1</w:t>
            </w:r>
          </w:p>
          <w:p w:rsidR="00B86B21" w:rsidRPr="00532D6F" w:rsidRDefault="00B86B21" w:rsidP="00E0740D">
            <w:pPr>
              <w:spacing w:after="0"/>
              <w:jc w:val="center"/>
              <w:rPr>
                <w:sz w:val="28"/>
                <w:szCs w:val="28"/>
              </w:rPr>
            </w:pPr>
            <w:r>
              <w:rPr>
                <w:sz w:val="28"/>
                <w:szCs w:val="28"/>
              </w:rPr>
              <w:t>1</w:t>
            </w:r>
          </w:p>
          <w:p w:rsidR="00A851D0" w:rsidRDefault="00A851D0" w:rsidP="00E0740D">
            <w:pPr>
              <w:spacing w:after="0"/>
              <w:jc w:val="center"/>
              <w:rPr>
                <w:sz w:val="28"/>
                <w:szCs w:val="28"/>
                <w:lang w:val="en-US"/>
              </w:rPr>
            </w:pPr>
            <w:r w:rsidRPr="00532D6F">
              <w:rPr>
                <w:sz w:val="28"/>
                <w:szCs w:val="28"/>
              </w:rPr>
              <w:t>1</w:t>
            </w:r>
          </w:p>
          <w:p w:rsidR="00532D6F" w:rsidRPr="00532D6F" w:rsidRDefault="00532D6F" w:rsidP="00E0740D">
            <w:pPr>
              <w:spacing w:after="0"/>
              <w:jc w:val="center"/>
              <w:rPr>
                <w:sz w:val="28"/>
                <w:szCs w:val="28"/>
                <w:lang w:val="en-US"/>
              </w:rPr>
            </w:pPr>
            <w:r>
              <w:rPr>
                <w:sz w:val="28"/>
                <w:szCs w:val="28"/>
                <w:lang w:val="en-US"/>
              </w:rPr>
              <w:t>1</w:t>
            </w:r>
          </w:p>
        </w:tc>
        <w:tc>
          <w:tcPr>
            <w:tcW w:w="828"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532D6F" w:rsidRDefault="00A851D0" w:rsidP="00E0740D">
            <w:pPr>
              <w:spacing w:after="0"/>
              <w:jc w:val="center"/>
              <w:rPr>
                <w:sz w:val="28"/>
                <w:szCs w:val="28"/>
              </w:rPr>
            </w:pPr>
            <w:r w:rsidRPr="00532D6F">
              <w:rPr>
                <w:sz w:val="28"/>
                <w:szCs w:val="28"/>
              </w:rPr>
              <w:t>99,3</w:t>
            </w:r>
          </w:p>
          <w:p w:rsidR="007D7FC2" w:rsidRPr="00532D6F" w:rsidRDefault="00A851D0" w:rsidP="00E0740D">
            <w:pPr>
              <w:spacing w:after="0"/>
              <w:jc w:val="center"/>
              <w:rPr>
                <w:sz w:val="28"/>
                <w:szCs w:val="28"/>
              </w:rPr>
            </w:pPr>
            <w:r w:rsidRPr="00532D6F">
              <w:rPr>
                <w:sz w:val="28"/>
                <w:szCs w:val="28"/>
              </w:rPr>
              <w:t>99,3</w:t>
            </w:r>
          </w:p>
          <w:p w:rsidR="00A851D0" w:rsidRDefault="00A851D0" w:rsidP="00E0740D">
            <w:pPr>
              <w:spacing w:after="0"/>
              <w:jc w:val="center"/>
              <w:rPr>
                <w:sz w:val="28"/>
                <w:szCs w:val="28"/>
                <w:lang w:val="en-US"/>
              </w:rPr>
            </w:pPr>
            <w:r w:rsidRPr="00532D6F">
              <w:rPr>
                <w:sz w:val="28"/>
                <w:szCs w:val="28"/>
              </w:rPr>
              <w:t>99,3</w:t>
            </w:r>
          </w:p>
          <w:p w:rsidR="00532D6F" w:rsidRPr="00532D6F" w:rsidRDefault="00532D6F" w:rsidP="00E0740D">
            <w:pPr>
              <w:spacing w:after="0"/>
              <w:jc w:val="center"/>
              <w:rPr>
                <w:sz w:val="28"/>
                <w:szCs w:val="28"/>
                <w:lang w:val="en-US"/>
              </w:rPr>
            </w:pPr>
            <w:r>
              <w:rPr>
                <w:sz w:val="28"/>
                <w:szCs w:val="28"/>
                <w:lang w:val="en-US"/>
              </w:rPr>
              <w:t>99,3</w:t>
            </w:r>
          </w:p>
        </w:tc>
      </w:tr>
      <w:tr w:rsidR="00584FBC" w:rsidTr="00532D6F">
        <w:trPr>
          <w:trHeight w:val="1649"/>
        </w:trPr>
        <w:tc>
          <w:tcPr>
            <w:tcW w:w="534" w:type="dxa"/>
            <w:vMerge/>
          </w:tcPr>
          <w:p w:rsidR="00584FBC" w:rsidRDefault="00584FBC" w:rsidP="00E0740D">
            <w:pPr>
              <w:spacing w:after="0"/>
              <w:rPr>
                <w:sz w:val="28"/>
                <w:szCs w:val="28"/>
              </w:rPr>
            </w:pPr>
          </w:p>
        </w:tc>
        <w:tc>
          <w:tcPr>
            <w:tcW w:w="2439" w:type="dxa"/>
          </w:tcPr>
          <w:p w:rsidR="00584FBC" w:rsidRDefault="00584FBC" w:rsidP="00E0740D">
            <w:pPr>
              <w:spacing w:after="0"/>
              <w:rPr>
                <w:sz w:val="28"/>
                <w:szCs w:val="28"/>
              </w:rPr>
            </w:pPr>
            <w:r>
              <w:rPr>
                <w:sz w:val="28"/>
                <w:szCs w:val="28"/>
              </w:rPr>
              <w:t>Установить ко</w:t>
            </w:r>
            <w:r>
              <w:rPr>
                <w:sz w:val="28"/>
                <w:szCs w:val="28"/>
              </w:rPr>
              <w:t>н</w:t>
            </w:r>
            <w:r>
              <w:rPr>
                <w:sz w:val="28"/>
                <w:szCs w:val="28"/>
              </w:rPr>
              <w:t>денсаторы</w:t>
            </w:r>
          </w:p>
          <w:p w:rsidR="00584FBC" w:rsidRPr="00F612EB" w:rsidRDefault="00584FBC" w:rsidP="00E0740D">
            <w:pPr>
              <w:spacing w:after="0"/>
              <w:rPr>
                <w:sz w:val="28"/>
                <w:szCs w:val="28"/>
              </w:rPr>
            </w:pPr>
            <w:r>
              <w:rPr>
                <w:sz w:val="28"/>
                <w:szCs w:val="28"/>
              </w:rPr>
              <w:t>С1-С</w:t>
            </w:r>
            <w:r w:rsidR="00A851D0" w:rsidRPr="00F612EB">
              <w:rPr>
                <w:sz w:val="28"/>
                <w:szCs w:val="28"/>
              </w:rPr>
              <w:t>8</w:t>
            </w:r>
          </w:p>
          <w:p w:rsidR="00584FBC" w:rsidRPr="00F612EB" w:rsidRDefault="00584FBC" w:rsidP="00A851D0">
            <w:pPr>
              <w:spacing w:after="0"/>
              <w:rPr>
                <w:sz w:val="28"/>
                <w:szCs w:val="28"/>
              </w:rPr>
            </w:pPr>
            <w:r>
              <w:rPr>
                <w:sz w:val="28"/>
                <w:szCs w:val="28"/>
              </w:rPr>
              <w:t>С</w:t>
            </w:r>
            <w:r w:rsidR="00A851D0" w:rsidRPr="00F612EB">
              <w:rPr>
                <w:sz w:val="28"/>
                <w:szCs w:val="28"/>
              </w:rPr>
              <w:t>9</w:t>
            </w:r>
            <w:r>
              <w:rPr>
                <w:sz w:val="28"/>
                <w:szCs w:val="28"/>
              </w:rPr>
              <w:t>-С</w:t>
            </w:r>
            <w:r w:rsidR="00A851D0" w:rsidRPr="00F612EB">
              <w:rPr>
                <w:sz w:val="28"/>
                <w:szCs w:val="28"/>
              </w:rPr>
              <w:t>16</w:t>
            </w:r>
          </w:p>
        </w:tc>
        <w:tc>
          <w:tcPr>
            <w:tcW w:w="1813"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584FBC" w:rsidP="00E0740D">
            <w:pPr>
              <w:spacing w:after="0"/>
              <w:jc w:val="center"/>
              <w:rPr>
                <w:sz w:val="28"/>
                <w:szCs w:val="28"/>
              </w:rPr>
            </w:pPr>
            <w:r>
              <w:rPr>
                <w:sz w:val="28"/>
                <w:szCs w:val="28"/>
              </w:rPr>
              <w:t>Конвейер</w:t>
            </w:r>
          </w:p>
        </w:tc>
        <w:tc>
          <w:tcPr>
            <w:tcW w:w="2126"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Pr="00A851D0" w:rsidRDefault="00584FBC" w:rsidP="00E0740D">
            <w:pPr>
              <w:spacing w:after="0"/>
              <w:jc w:val="center"/>
              <w:rPr>
                <w:sz w:val="28"/>
                <w:szCs w:val="28"/>
                <w:lang w:val="en-US"/>
              </w:rPr>
            </w:pPr>
            <w:r>
              <w:rPr>
                <w:sz w:val="28"/>
                <w:szCs w:val="28"/>
              </w:rPr>
              <w:t>0,</w:t>
            </w:r>
            <w:r w:rsidR="00A851D0">
              <w:rPr>
                <w:sz w:val="28"/>
                <w:szCs w:val="28"/>
                <w:lang w:val="en-US"/>
              </w:rPr>
              <w:t>572</w:t>
            </w:r>
          </w:p>
          <w:p w:rsidR="00584FBC" w:rsidRPr="00A851D0" w:rsidRDefault="00584FBC" w:rsidP="00A851D0">
            <w:pPr>
              <w:spacing w:after="0"/>
              <w:jc w:val="center"/>
              <w:rPr>
                <w:sz w:val="28"/>
                <w:szCs w:val="28"/>
                <w:lang w:val="en-US"/>
              </w:rPr>
            </w:pPr>
            <w:r>
              <w:rPr>
                <w:sz w:val="28"/>
                <w:szCs w:val="28"/>
              </w:rPr>
              <w:t>0,</w:t>
            </w:r>
            <w:r w:rsidR="00A851D0">
              <w:rPr>
                <w:sz w:val="28"/>
                <w:szCs w:val="28"/>
                <w:lang w:val="en-US"/>
              </w:rPr>
              <w:t>572</w:t>
            </w:r>
          </w:p>
        </w:tc>
        <w:tc>
          <w:tcPr>
            <w:tcW w:w="993"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Pr="00A851D0" w:rsidRDefault="00584FBC" w:rsidP="00E0740D">
            <w:pPr>
              <w:spacing w:after="0"/>
              <w:jc w:val="center"/>
              <w:rPr>
                <w:sz w:val="28"/>
                <w:szCs w:val="28"/>
                <w:lang w:val="en-US"/>
              </w:rPr>
            </w:pPr>
            <w:r>
              <w:rPr>
                <w:sz w:val="28"/>
                <w:szCs w:val="28"/>
              </w:rPr>
              <w:t>0,</w:t>
            </w:r>
            <w:r w:rsidR="00A851D0">
              <w:rPr>
                <w:sz w:val="28"/>
                <w:szCs w:val="28"/>
                <w:lang w:val="en-US"/>
              </w:rPr>
              <w:t>993</w:t>
            </w:r>
          </w:p>
          <w:p w:rsidR="00584FBC" w:rsidRPr="00A851D0" w:rsidRDefault="00584FBC" w:rsidP="00A851D0">
            <w:pPr>
              <w:spacing w:after="0"/>
              <w:jc w:val="center"/>
              <w:rPr>
                <w:sz w:val="28"/>
                <w:szCs w:val="28"/>
                <w:lang w:val="en-US"/>
              </w:rPr>
            </w:pPr>
            <w:r>
              <w:rPr>
                <w:sz w:val="28"/>
                <w:szCs w:val="28"/>
              </w:rPr>
              <w:t>0,</w:t>
            </w:r>
            <w:r w:rsidR="00A851D0">
              <w:rPr>
                <w:sz w:val="28"/>
                <w:szCs w:val="28"/>
                <w:lang w:val="en-US"/>
              </w:rPr>
              <w:t>993</w:t>
            </w:r>
          </w:p>
        </w:tc>
        <w:tc>
          <w:tcPr>
            <w:tcW w:w="425"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584FBC" w:rsidP="00E0740D">
            <w:pPr>
              <w:spacing w:after="0"/>
              <w:jc w:val="center"/>
              <w:rPr>
                <w:sz w:val="28"/>
                <w:szCs w:val="28"/>
              </w:rPr>
            </w:pPr>
            <w:r>
              <w:rPr>
                <w:sz w:val="28"/>
                <w:szCs w:val="28"/>
              </w:rPr>
              <w:t>1</w:t>
            </w:r>
          </w:p>
          <w:p w:rsidR="00584FBC" w:rsidRPr="005F3BC8" w:rsidRDefault="00584FBC" w:rsidP="00E0740D">
            <w:pPr>
              <w:spacing w:after="0"/>
              <w:jc w:val="center"/>
              <w:rPr>
                <w:sz w:val="28"/>
                <w:szCs w:val="28"/>
              </w:rPr>
            </w:pPr>
            <w:r>
              <w:rPr>
                <w:sz w:val="28"/>
                <w:szCs w:val="28"/>
              </w:rPr>
              <w:t>1</w:t>
            </w:r>
          </w:p>
        </w:tc>
        <w:tc>
          <w:tcPr>
            <w:tcW w:w="828"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Pr="00A851D0" w:rsidRDefault="00A851D0" w:rsidP="00E0740D">
            <w:pPr>
              <w:spacing w:after="0"/>
              <w:jc w:val="center"/>
              <w:rPr>
                <w:sz w:val="28"/>
                <w:szCs w:val="28"/>
                <w:lang w:val="en-US"/>
              </w:rPr>
            </w:pPr>
            <w:r>
              <w:rPr>
                <w:sz w:val="28"/>
                <w:szCs w:val="28"/>
                <w:lang w:val="en-US"/>
              </w:rPr>
              <w:t>99,3</w:t>
            </w:r>
          </w:p>
          <w:p w:rsidR="00584FBC" w:rsidRPr="00A851D0" w:rsidRDefault="00A851D0" w:rsidP="00E0740D">
            <w:pPr>
              <w:spacing w:after="0"/>
              <w:jc w:val="center"/>
              <w:rPr>
                <w:sz w:val="28"/>
                <w:szCs w:val="28"/>
                <w:lang w:val="en-US"/>
              </w:rPr>
            </w:pPr>
            <w:r>
              <w:rPr>
                <w:sz w:val="28"/>
                <w:szCs w:val="28"/>
                <w:lang w:val="en-US"/>
              </w:rPr>
              <w:t>99,3</w:t>
            </w:r>
          </w:p>
        </w:tc>
      </w:tr>
      <w:tr w:rsidR="00A41DFF" w:rsidTr="00532D6F">
        <w:trPr>
          <w:trHeight w:val="1173"/>
        </w:trPr>
        <w:tc>
          <w:tcPr>
            <w:tcW w:w="534" w:type="dxa"/>
            <w:vMerge/>
          </w:tcPr>
          <w:p w:rsidR="00A41DFF" w:rsidRDefault="00A41DFF" w:rsidP="00E0740D">
            <w:pPr>
              <w:spacing w:after="0"/>
              <w:rPr>
                <w:sz w:val="28"/>
                <w:szCs w:val="28"/>
              </w:rPr>
            </w:pPr>
          </w:p>
        </w:tc>
        <w:tc>
          <w:tcPr>
            <w:tcW w:w="2439" w:type="dxa"/>
          </w:tcPr>
          <w:p w:rsidR="00A41DFF" w:rsidRPr="00F612EB" w:rsidRDefault="00A41DFF" w:rsidP="00E0740D">
            <w:pPr>
              <w:spacing w:after="0"/>
              <w:rPr>
                <w:sz w:val="28"/>
                <w:szCs w:val="28"/>
              </w:rPr>
            </w:pPr>
            <w:r>
              <w:rPr>
                <w:sz w:val="28"/>
                <w:szCs w:val="28"/>
              </w:rPr>
              <w:t>Установить диоды</w:t>
            </w:r>
          </w:p>
          <w:p w:rsidR="00A851D0" w:rsidRPr="00F612EB" w:rsidRDefault="00A41DFF" w:rsidP="00A851D0">
            <w:pPr>
              <w:spacing w:after="0"/>
              <w:rPr>
                <w:sz w:val="28"/>
                <w:szCs w:val="28"/>
              </w:rPr>
            </w:pPr>
            <w:r w:rsidRPr="00A851D0">
              <w:rPr>
                <w:sz w:val="28"/>
                <w:szCs w:val="28"/>
                <w:lang w:val="en-US"/>
              </w:rPr>
              <w:t>VD</w:t>
            </w:r>
            <w:r w:rsidR="00A851D0" w:rsidRPr="00F612EB">
              <w:rPr>
                <w:sz w:val="28"/>
                <w:szCs w:val="28"/>
              </w:rPr>
              <w:t>1-</w:t>
            </w:r>
            <w:r w:rsidRPr="00A851D0">
              <w:rPr>
                <w:sz w:val="28"/>
                <w:szCs w:val="28"/>
                <w:lang w:val="en-US"/>
              </w:rPr>
              <w:t>VD</w:t>
            </w:r>
            <w:r w:rsidR="00A851D0" w:rsidRPr="00F612EB">
              <w:rPr>
                <w:sz w:val="28"/>
                <w:szCs w:val="28"/>
              </w:rPr>
              <w:t>3</w:t>
            </w:r>
            <w:r w:rsidRPr="00F612EB">
              <w:rPr>
                <w:sz w:val="28"/>
                <w:szCs w:val="28"/>
              </w:rPr>
              <w:t>,</w:t>
            </w:r>
          </w:p>
          <w:p w:rsidR="00A41DFF" w:rsidRPr="00F612EB" w:rsidRDefault="00A851D0" w:rsidP="00A851D0">
            <w:pPr>
              <w:spacing w:after="0"/>
              <w:rPr>
                <w:sz w:val="28"/>
                <w:szCs w:val="28"/>
              </w:rPr>
            </w:pPr>
            <w:r w:rsidRPr="00F612EB">
              <w:rPr>
                <w:sz w:val="28"/>
                <w:szCs w:val="28"/>
              </w:rPr>
              <w:t xml:space="preserve"> </w:t>
            </w:r>
            <w:r w:rsidRPr="00A851D0">
              <w:rPr>
                <w:sz w:val="28"/>
                <w:szCs w:val="28"/>
                <w:lang w:val="en-US"/>
              </w:rPr>
              <w:t>VD</w:t>
            </w:r>
            <w:r w:rsidRPr="00F612EB">
              <w:rPr>
                <w:sz w:val="28"/>
                <w:szCs w:val="28"/>
              </w:rPr>
              <w:t>6-</w:t>
            </w:r>
            <w:r w:rsidRPr="00A851D0">
              <w:rPr>
                <w:sz w:val="28"/>
                <w:szCs w:val="28"/>
                <w:lang w:val="en-US"/>
              </w:rPr>
              <w:t>VD</w:t>
            </w:r>
            <w:r w:rsidRPr="00F612EB">
              <w:rPr>
                <w:sz w:val="28"/>
                <w:szCs w:val="28"/>
              </w:rPr>
              <w:t xml:space="preserve">10 </w:t>
            </w:r>
          </w:p>
        </w:tc>
        <w:tc>
          <w:tcPr>
            <w:tcW w:w="1813" w:type="dxa"/>
          </w:tcPr>
          <w:p w:rsidR="00A41DFF" w:rsidRPr="00F612EB" w:rsidRDefault="00A41DFF" w:rsidP="00E0740D">
            <w:pPr>
              <w:spacing w:after="0"/>
              <w:jc w:val="center"/>
              <w:rPr>
                <w:sz w:val="28"/>
                <w:szCs w:val="28"/>
              </w:rPr>
            </w:pPr>
          </w:p>
          <w:p w:rsidR="00A41DFF" w:rsidRDefault="00A41DFF" w:rsidP="00E0740D">
            <w:pPr>
              <w:spacing w:after="0"/>
              <w:jc w:val="center"/>
              <w:rPr>
                <w:sz w:val="28"/>
                <w:szCs w:val="28"/>
                <w:lang w:val="en-US"/>
              </w:rPr>
            </w:pPr>
            <w:r>
              <w:rPr>
                <w:sz w:val="28"/>
                <w:szCs w:val="28"/>
              </w:rPr>
              <w:t>Конвейер</w:t>
            </w:r>
          </w:p>
          <w:p w:rsidR="00A41DFF" w:rsidRDefault="00A41DFF" w:rsidP="00E0740D">
            <w:pPr>
              <w:spacing w:after="0"/>
              <w:jc w:val="center"/>
              <w:rPr>
                <w:sz w:val="28"/>
                <w:szCs w:val="28"/>
              </w:rPr>
            </w:pPr>
          </w:p>
        </w:tc>
        <w:tc>
          <w:tcPr>
            <w:tcW w:w="2126" w:type="dxa"/>
          </w:tcPr>
          <w:p w:rsidR="00A41DFF" w:rsidRDefault="00A41DFF" w:rsidP="00E0740D">
            <w:pPr>
              <w:spacing w:after="0"/>
              <w:jc w:val="center"/>
              <w:rPr>
                <w:sz w:val="28"/>
                <w:szCs w:val="28"/>
              </w:rPr>
            </w:pPr>
          </w:p>
          <w:p w:rsidR="00A41DFF" w:rsidRPr="00A41DFF" w:rsidRDefault="00A41DFF" w:rsidP="00A851D0">
            <w:pPr>
              <w:spacing w:after="0"/>
              <w:jc w:val="center"/>
              <w:rPr>
                <w:sz w:val="28"/>
                <w:szCs w:val="28"/>
                <w:lang w:val="en-US"/>
              </w:rPr>
            </w:pPr>
            <w:r>
              <w:rPr>
                <w:sz w:val="28"/>
                <w:szCs w:val="28"/>
              </w:rPr>
              <w:t>0,</w:t>
            </w:r>
            <w:r w:rsidR="00A851D0">
              <w:rPr>
                <w:sz w:val="28"/>
                <w:szCs w:val="28"/>
                <w:lang w:val="en-US"/>
              </w:rPr>
              <w:t>572</w:t>
            </w:r>
          </w:p>
        </w:tc>
        <w:tc>
          <w:tcPr>
            <w:tcW w:w="993" w:type="dxa"/>
          </w:tcPr>
          <w:p w:rsidR="00A41DFF" w:rsidRDefault="00A41DFF" w:rsidP="00E0740D">
            <w:pPr>
              <w:spacing w:after="0"/>
              <w:jc w:val="center"/>
              <w:rPr>
                <w:sz w:val="28"/>
                <w:szCs w:val="28"/>
              </w:rPr>
            </w:pPr>
          </w:p>
          <w:p w:rsidR="00A41DFF" w:rsidRPr="00A41DFF" w:rsidRDefault="00A851D0" w:rsidP="00A851D0">
            <w:pPr>
              <w:spacing w:after="0"/>
              <w:jc w:val="center"/>
              <w:rPr>
                <w:sz w:val="28"/>
                <w:szCs w:val="28"/>
                <w:lang w:val="en-US"/>
              </w:rPr>
            </w:pPr>
            <w:r>
              <w:rPr>
                <w:sz w:val="28"/>
                <w:szCs w:val="28"/>
              </w:rPr>
              <w:t>0,</w:t>
            </w:r>
            <w:r>
              <w:rPr>
                <w:sz w:val="28"/>
                <w:szCs w:val="28"/>
                <w:lang w:val="en-US"/>
              </w:rPr>
              <w:t>993</w:t>
            </w:r>
          </w:p>
        </w:tc>
        <w:tc>
          <w:tcPr>
            <w:tcW w:w="425" w:type="dxa"/>
          </w:tcPr>
          <w:p w:rsidR="00A41DFF" w:rsidRDefault="00A41DFF" w:rsidP="00E0740D">
            <w:pPr>
              <w:spacing w:after="0"/>
              <w:jc w:val="center"/>
              <w:rPr>
                <w:sz w:val="28"/>
                <w:szCs w:val="28"/>
              </w:rPr>
            </w:pPr>
          </w:p>
          <w:p w:rsidR="00A41DFF" w:rsidRPr="00A851D0" w:rsidRDefault="00A851D0" w:rsidP="00A851D0">
            <w:pPr>
              <w:spacing w:after="0"/>
              <w:jc w:val="center"/>
              <w:rPr>
                <w:sz w:val="28"/>
                <w:szCs w:val="28"/>
                <w:lang w:val="en-US"/>
              </w:rPr>
            </w:pPr>
            <w:r>
              <w:rPr>
                <w:sz w:val="28"/>
                <w:szCs w:val="28"/>
                <w:lang w:val="en-US"/>
              </w:rPr>
              <w:t>1</w:t>
            </w:r>
          </w:p>
        </w:tc>
        <w:tc>
          <w:tcPr>
            <w:tcW w:w="828" w:type="dxa"/>
          </w:tcPr>
          <w:p w:rsidR="00A41DFF" w:rsidRDefault="00A41DFF" w:rsidP="00E0740D">
            <w:pPr>
              <w:spacing w:after="0"/>
              <w:jc w:val="center"/>
              <w:rPr>
                <w:sz w:val="28"/>
                <w:szCs w:val="28"/>
              </w:rPr>
            </w:pPr>
          </w:p>
          <w:p w:rsidR="00A41DFF" w:rsidRPr="00A851D0" w:rsidRDefault="00A851D0" w:rsidP="00A851D0">
            <w:pPr>
              <w:spacing w:after="0"/>
              <w:jc w:val="center"/>
              <w:rPr>
                <w:sz w:val="28"/>
                <w:szCs w:val="28"/>
                <w:lang w:val="en-US"/>
              </w:rPr>
            </w:pPr>
            <w:r>
              <w:rPr>
                <w:sz w:val="28"/>
                <w:szCs w:val="28"/>
                <w:lang w:val="en-US"/>
              </w:rPr>
              <w:t>99,3</w:t>
            </w:r>
          </w:p>
        </w:tc>
      </w:tr>
      <w:tr w:rsidR="00B86B21" w:rsidTr="00532D6F">
        <w:trPr>
          <w:trHeight w:val="1146"/>
        </w:trPr>
        <w:tc>
          <w:tcPr>
            <w:tcW w:w="534" w:type="dxa"/>
            <w:vMerge/>
          </w:tcPr>
          <w:p w:rsidR="00B86B21" w:rsidRDefault="00B86B21" w:rsidP="00E0740D">
            <w:pPr>
              <w:spacing w:after="0"/>
              <w:rPr>
                <w:sz w:val="28"/>
                <w:szCs w:val="28"/>
              </w:rPr>
            </w:pPr>
          </w:p>
        </w:tc>
        <w:tc>
          <w:tcPr>
            <w:tcW w:w="2439" w:type="dxa"/>
          </w:tcPr>
          <w:p w:rsidR="00B86B21" w:rsidRPr="00A851D0" w:rsidRDefault="00B86B21" w:rsidP="00A851D0">
            <w:pPr>
              <w:spacing w:after="0"/>
              <w:rPr>
                <w:sz w:val="28"/>
                <w:szCs w:val="28"/>
              </w:rPr>
            </w:pPr>
            <w:r>
              <w:rPr>
                <w:sz w:val="28"/>
                <w:szCs w:val="28"/>
              </w:rPr>
              <w:t xml:space="preserve">Установить </w:t>
            </w:r>
            <w:r w:rsidR="00A851D0" w:rsidRPr="00A851D0">
              <w:rPr>
                <w:sz w:val="28"/>
                <w:szCs w:val="28"/>
              </w:rPr>
              <w:t>рез</w:t>
            </w:r>
            <w:r w:rsidR="00A851D0" w:rsidRPr="00A851D0">
              <w:rPr>
                <w:sz w:val="28"/>
                <w:szCs w:val="28"/>
              </w:rPr>
              <w:t>и</w:t>
            </w:r>
            <w:r w:rsidR="00A851D0" w:rsidRPr="00A851D0">
              <w:rPr>
                <w:sz w:val="28"/>
                <w:szCs w:val="28"/>
              </w:rPr>
              <w:t xml:space="preserve">стор </w:t>
            </w:r>
            <w:r w:rsidR="00A851D0">
              <w:rPr>
                <w:sz w:val="28"/>
                <w:szCs w:val="28"/>
                <w:lang w:val="en-US"/>
              </w:rPr>
              <w:t>R</w:t>
            </w:r>
            <w:r w:rsidR="00A851D0" w:rsidRPr="00A851D0">
              <w:rPr>
                <w:sz w:val="28"/>
                <w:szCs w:val="28"/>
              </w:rPr>
              <w:t>33, конде</w:t>
            </w:r>
            <w:r w:rsidR="00A851D0" w:rsidRPr="00A851D0">
              <w:rPr>
                <w:sz w:val="28"/>
                <w:szCs w:val="28"/>
              </w:rPr>
              <w:t>н</w:t>
            </w:r>
            <w:r w:rsidR="00A851D0" w:rsidRPr="00A851D0">
              <w:rPr>
                <w:sz w:val="28"/>
                <w:szCs w:val="28"/>
              </w:rPr>
              <w:t xml:space="preserve">саторы </w:t>
            </w:r>
            <w:r w:rsidR="00A851D0">
              <w:rPr>
                <w:sz w:val="28"/>
                <w:szCs w:val="28"/>
                <w:lang w:val="en-US"/>
              </w:rPr>
              <w:t>C</w:t>
            </w:r>
            <w:r w:rsidR="00A851D0" w:rsidRPr="00A851D0">
              <w:rPr>
                <w:sz w:val="28"/>
                <w:szCs w:val="28"/>
              </w:rPr>
              <w:t>17-</w:t>
            </w:r>
            <w:r w:rsidR="00A851D0">
              <w:rPr>
                <w:sz w:val="28"/>
                <w:szCs w:val="28"/>
                <w:lang w:val="en-US"/>
              </w:rPr>
              <w:t>C</w:t>
            </w:r>
            <w:r w:rsidR="00A851D0" w:rsidRPr="00A851D0">
              <w:rPr>
                <w:sz w:val="28"/>
                <w:szCs w:val="28"/>
              </w:rPr>
              <w:t xml:space="preserve">20, терморезистор </w:t>
            </w:r>
            <w:r w:rsidR="00A851D0">
              <w:rPr>
                <w:sz w:val="28"/>
                <w:szCs w:val="28"/>
                <w:lang w:val="en-US"/>
              </w:rPr>
              <w:t>RK</w:t>
            </w:r>
            <w:r w:rsidR="00A851D0" w:rsidRPr="00A851D0">
              <w:rPr>
                <w:sz w:val="28"/>
                <w:szCs w:val="28"/>
              </w:rPr>
              <w:t>1</w:t>
            </w:r>
          </w:p>
        </w:tc>
        <w:tc>
          <w:tcPr>
            <w:tcW w:w="1813" w:type="dxa"/>
            <w:vAlign w:val="center"/>
          </w:tcPr>
          <w:p w:rsidR="00B86B21" w:rsidRPr="00187718" w:rsidRDefault="00B86B21" w:rsidP="00813301">
            <w:pPr>
              <w:spacing w:after="0"/>
              <w:jc w:val="center"/>
              <w:rPr>
                <w:sz w:val="28"/>
                <w:szCs w:val="28"/>
              </w:rPr>
            </w:pPr>
          </w:p>
          <w:p w:rsidR="00B86B21" w:rsidRDefault="00B86B21" w:rsidP="00813301">
            <w:pPr>
              <w:spacing w:after="0"/>
              <w:jc w:val="center"/>
              <w:rPr>
                <w:sz w:val="28"/>
                <w:szCs w:val="28"/>
              </w:rPr>
            </w:pPr>
            <w:r>
              <w:rPr>
                <w:sz w:val="28"/>
                <w:szCs w:val="28"/>
              </w:rPr>
              <w:t>Конвейер</w:t>
            </w:r>
          </w:p>
          <w:p w:rsidR="00B86B21" w:rsidRDefault="00B86B21" w:rsidP="00813301">
            <w:pPr>
              <w:spacing w:after="0"/>
              <w:jc w:val="center"/>
              <w:rPr>
                <w:sz w:val="28"/>
                <w:szCs w:val="28"/>
                <w:lang w:val="en-US"/>
              </w:rPr>
            </w:pPr>
          </w:p>
        </w:tc>
        <w:tc>
          <w:tcPr>
            <w:tcW w:w="2126" w:type="dxa"/>
            <w:vAlign w:val="center"/>
          </w:tcPr>
          <w:p w:rsidR="00B86B21" w:rsidRPr="00813301" w:rsidRDefault="00B86B21" w:rsidP="00813301">
            <w:pPr>
              <w:spacing w:after="0"/>
              <w:jc w:val="center"/>
              <w:rPr>
                <w:sz w:val="28"/>
                <w:szCs w:val="28"/>
                <w:lang w:val="en-US"/>
              </w:rPr>
            </w:pPr>
            <w:r>
              <w:rPr>
                <w:sz w:val="28"/>
                <w:szCs w:val="28"/>
              </w:rPr>
              <w:t>0,</w:t>
            </w:r>
            <w:r w:rsidR="00813301">
              <w:rPr>
                <w:sz w:val="28"/>
                <w:szCs w:val="28"/>
                <w:lang w:val="en-US"/>
              </w:rPr>
              <w:t>39</w:t>
            </w:r>
          </w:p>
        </w:tc>
        <w:tc>
          <w:tcPr>
            <w:tcW w:w="993" w:type="dxa"/>
            <w:vAlign w:val="center"/>
          </w:tcPr>
          <w:p w:rsidR="00B86B21" w:rsidRPr="00187718" w:rsidRDefault="00187718" w:rsidP="00813301">
            <w:pPr>
              <w:spacing w:after="0"/>
              <w:jc w:val="center"/>
              <w:rPr>
                <w:sz w:val="28"/>
                <w:szCs w:val="28"/>
                <w:lang w:val="en-US"/>
              </w:rPr>
            </w:pPr>
            <w:r>
              <w:rPr>
                <w:sz w:val="28"/>
                <w:szCs w:val="28"/>
                <w:lang w:val="en-US"/>
              </w:rPr>
              <w:t>0</w:t>
            </w:r>
            <w:r w:rsidR="00B86B21">
              <w:rPr>
                <w:sz w:val="28"/>
                <w:szCs w:val="28"/>
              </w:rPr>
              <w:t>,</w:t>
            </w:r>
            <w:r w:rsidR="00813301">
              <w:rPr>
                <w:sz w:val="28"/>
                <w:szCs w:val="28"/>
                <w:lang w:val="en-US"/>
              </w:rPr>
              <w:t>677</w:t>
            </w:r>
          </w:p>
        </w:tc>
        <w:tc>
          <w:tcPr>
            <w:tcW w:w="425" w:type="dxa"/>
            <w:vAlign w:val="center"/>
          </w:tcPr>
          <w:p w:rsidR="00B86B21" w:rsidRDefault="00B86B21" w:rsidP="00813301">
            <w:pPr>
              <w:spacing w:after="0"/>
              <w:jc w:val="center"/>
              <w:rPr>
                <w:sz w:val="28"/>
                <w:szCs w:val="28"/>
              </w:rPr>
            </w:pPr>
            <w:r>
              <w:rPr>
                <w:sz w:val="28"/>
                <w:szCs w:val="28"/>
              </w:rPr>
              <w:t>1</w:t>
            </w:r>
          </w:p>
        </w:tc>
        <w:tc>
          <w:tcPr>
            <w:tcW w:w="828" w:type="dxa"/>
            <w:vAlign w:val="center"/>
          </w:tcPr>
          <w:p w:rsidR="00B86B21" w:rsidRPr="00187718" w:rsidRDefault="00813301" w:rsidP="00813301">
            <w:pPr>
              <w:spacing w:after="0"/>
              <w:jc w:val="center"/>
              <w:rPr>
                <w:sz w:val="28"/>
                <w:szCs w:val="28"/>
                <w:lang w:val="en-US"/>
              </w:rPr>
            </w:pPr>
            <w:r>
              <w:rPr>
                <w:sz w:val="28"/>
                <w:szCs w:val="28"/>
                <w:lang w:val="en-US"/>
              </w:rPr>
              <w:t>67,7</w:t>
            </w:r>
          </w:p>
        </w:tc>
      </w:tr>
      <w:tr w:rsidR="008E44A4" w:rsidTr="00532D6F">
        <w:trPr>
          <w:trHeight w:val="298"/>
        </w:trPr>
        <w:tc>
          <w:tcPr>
            <w:tcW w:w="534" w:type="dxa"/>
            <w:vMerge/>
          </w:tcPr>
          <w:p w:rsidR="008E44A4" w:rsidRDefault="008E44A4" w:rsidP="00E0740D">
            <w:pPr>
              <w:spacing w:after="0"/>
              <w:rPr>
                <w:sz w:val="28"/>
                <w:szCs w:val="28"/>
              </w:rPr>
            </w:pPr>
          </w:p>
        </w:tc>
        <w:tc>
          <w:tcPr>
            <w:tcW w:w="2439" w:type="dxa"/>
          </w:tcPr>
          <w:p w:rsidR="00813301" w:rsidRPr="00813301" w:rsidRDefault="008E44A4" w:rsidP="00813301">
            <w:pPr>
              <w:spacing w:after="0"/>
              <w:rPr>
                <w:sz w:val="28"/>
                <w:szCs w:val="28"/>
              </w:rPr>
            </w:pPr>
            <w:r>
              <w:rPr>
                <w:sz w:val="28"/>
                <w:szCs w:val="28"/>
              </w:rPr>
              <w:t>Установить тра</w:t>
            </w:r>
            <w:r>
              <w:rPr>
                <w:sz w:val="28"/>
                <w:szCs w:val="28"/>
              </w:rPr>
              <w:t>н</w:t>
            </w:r>
            <w:r>
              <w:rPr>
                <w:sz w:val="28"/>
                <w:szCs w:val="28"/>
              </w:rPr>
              <w:t>зистор</w:t>
            </w:r>
            <w:r w:rsidR="00813301" w:rsidRPr="00813301">
              <w:rPr>
                <w:sz w:val="28"/>
                <w:szCs w:val="28"/>
              </w:rPr>
              <w:t xml:space="preserve"> </w:t>
            </w:r>
            <w:r w:rsidR="00813301">
              <w:rPr>
                <w:sz w:val="28"/>
                <w:szCs w:val="28"/>
                <w:lang w:val="en-US"/>
              </w:rPr>
              <w:t>VT</w:t>
            </w:r>
            <w:r w:rsidR="00813301" w:rsidRPr="00813301">
              <w:rPr>
                <w:sz w:val="28"/>
                <w:szCs w:val="28"/>
              </w:rPr>
              <w:t>1,</w:t>
            </w:r>
            <w:r w:rsidR="00813301">
              <w:rPr>
                <w:sz w:val="28"/>
                <w:szCs w:val="28"/>
              </w:rPr>
              <w:t xml:space="preserve"> ди</w:t>
            </w:r>
            <w:r w:rsidR="00813301">
              <w:rPr>
                <w:sz w:val="28"/>
                <w:szCs w:val="28"/>
              </w:rPr>
              <w:t>о</w:t>
            </w:r>
            <w:r w:rsidR="00813301">
              <w:rPr>
                <w:sz w:val="28"/>
                <w:szCs w:val="28"/>
              </w:rPr>
              <w:t xml:space="preserve">ды VD4, VD5, </w:t>
            </w:r>
            <w:r w:rsidR="00813301" w:rsidRPr="00813301">
              <w:rPr>
                <w:sz w:val="28"/>
                <w:szCs w:val="28"/>
              </w:rPr>
              <w:t xml:space="preserve">дроссель </w:t>
            </w:r>
            <w:r w:rsidR="00813301">
              <w:rPr>
                <w:sz w:val="28"/>
                <w:szCs w:val="28"/>
                <w:lang w:val="en-US"/>
              </w:rPr>
              <w:t>L</w:t>
            </w:r>
            <w:r w:rsidR="00813301" w:rsidRPr="00813301">
              <w:rPr>
                <w:sz w:val="28"/>
                <w:szCs w:val="28"/>
              </w:rPr>
              <w:t>1</w:t>
            </w:r>
            <w:r>
              <w:rPr>
                <w:sz w:val="28"/>
                <w:szCs w:val="28"/>
              </w:rPr>
              <w:t xml:space="preserve">, </w:t>
            </w:r>
            <w:r w:rsidR="00813301" w:rsidRPr="00813301">
              <w:rPr>
                <w:sz w:val="28"/>
                <w:szCs w:val="28"/>
              </w:rPr>
              <w:t>трансформатор Т</w:t>
            </w:r>
            <w:proofErr w:type="gramStart"/>
            <w:r w:rsidR="00813301" w:rsidRPr="00813301">
              <w:rPr>
                <w:sz w:val="28"/>
                <w:szCs w:val="28"/>
              </w:rPr>
              <w:t>1</w:t>
            </w:r>
            <w:proofErr w:type="gramEnd"/>
            <w:r w:rsidR="00813301" w:rsidRPr="00813301">
              <w:rPr>
                <w:sz w:val="28"/>
                <w:szCs w:val="28"/>
              </w:rPr>
              <w:t>,</w:t>
            </w:r>
          </w:p>
          <w:p w:rsidR="008E44A4" w:rsidRPr="00813301" w:rsidRDefault="00813301" w:rsidP="00E0740D">
            <w:pPr>
              <w:spacing w:after="0"/>
              <w:rPr>
                <w:sz w:val="28"/>
                <w:szCs w:val="28"/>
                <w:lang w:val="en-US"/>
              </w:rPr>
            </w:pPr>
            <w:r>
              <w:rPr>
                <w:sz w:val="28"/>
                <w:szCs w:val="28"/>
              </w:rPr>
              <w:t>Микросхема DA1</w:t>
            </w:r>
          </w:p>
        </w:tc>
        <w:tc>
          <w:tcPr>
            <w:tcW w:w="1813" w:type="dxa"/>
            <w:vAlign w:val="center"/>
          </w:tcPr>
          <w:p w:rsidR="008E44A4" w:rsidRPr="008E44A4" w:rsidRDefault="008E44A4" w:rsidP="00813301">
            <w:pPr>
              <w:spacing w:after="0"/>
              <w:jc w:val="center"/>
              <w:rPr>
                <w:sz w:val="28"/>
                <w:szCs w:val="28"/>
              </w:rPr>
            </w:pPr>
          </w:p>
          <w:p w:rsidR="008E44A4" w:rsidRDefault="008E44A4" w:rsidP="00813301">
            <w:pPr>
              <w:spacing w:after="0"/>
              <w:jc w:val="center"/>
              <w:rPr>
                <w:sz w:val="28"/>
                <w:szCs w:val="28"/>
              </w:rPr>
            </w:pPr>
            <w:r>
              <w:rPr>
                <w:sz w:val="28"/>
                <w:szCs w:val="28"/>
              </w:rPr>
              <w:t>Конвейер</w:t>
            </w:r>
          </w:p>
          <w:p w:rsidR="008E44A4" w:rsidRPr="008E44A4" w:rsidRDefault="008E44A4" w:rsidP="00813301">
            <w:pPr>
              <w:spacing w:after="0"/>
              <w:jc w:val="center"/>
              <w:rPr>
                <w:sz w:val="28"/>
                <w:szCs w:val="28"/>
              </w:rPr>
            </w:pPr>
          </w:p>
        </w:tc>
        <w:tc>
          <w:tcPr>
            <w:tcW w:w="2126" w:type="dxa"/>
            <w:vAlign w:val="center"/>
          </w:tcPr>
          <w:p w:rsidR="008E44A4" w:rsidRPr="00813301" w:rsidRDefault="008E44A4" w:rsidP="00813301">
            <w:pPr>
              <w:spacing w:after="0"/>
              <w:jc w:val="center"/>
              <w:rPr>
                <w:sz w:val="28"/>
                <w:szCs w:val="28"/>
                <w:lang w:val="en-US"/>
              </w:rPr>
            </w:pPr>
            <w:r>
              <w:rPr>
                <w:sz w:val="28"/>
                <w:szCs w:val="28"/>
              </w:rPr>
              <w:t>0,</w:t>
            </w:r>
            <w:r w:rsidR="00813301">
              <w:rPr>
                <w:sz w:val="28"/>
                <w:szCs w:val="28"/>
                <w:lang w:val="en-US"/>
              </w:rPr>
              <w:t>556</w:t>
            </w:r>
          </w:p>
        </w:tc>
        <w:tc>
          <w:tcPr>
            <w:tcW w:w="993" w:type="dxa"/>
            <w:vAlign w:val="center"/>
          </w:tcPr>
          <w:p w:rsidR="008E44A4" w:rsidRPr="00187718" w:rsidRDefault="008E44A4" w:rsidP="00813301">
            <w:pPr>
              <w:spacing w:after="0"/>
              <w:jc w:val="center"/>
              <w:rPr>
                <w:sz w:val="28"/>
                <w:szCs w:val="28"/>
                <w:lang w:val="en-US"/>
              </w:rPr>
            </w:pPr>
            <w:r>
              <w:rPr>
                <w:sz w:val="28"/>
                <w:szCs w:val="28"/>
                <w:lang w:val="en-US"/>
              </w:rPr>
              <w:t>0</w:t>
            </w:r>
            <w:r>
              <w:rPr>
                <w:sz w:val="28"/>
                <w:szCs w:val="28"/>
              </w:rPr>
              <w:t>,</w:t>
            </w:r>
            <w:r w:rsidR="00813301">
              <w:rPr>
                <w:sz w:val="28"/>
                <w:szCs w:val="28"/>
                <w:lang w:val="en-US"/>
              </w:rPr>
              <w:t>965</w:t>
            </w:r>
          </w:p>
        </w:tc>
        <w:tc>
          <w:tcPr>
            <w:tcW w:w="425" w:type="dxa"/>
            <w:vAlign w:val="center"/>
          </w:tcPr>
          <w:p w:rsidR="008E44A4" w:rsidRDefault="008E44A4" w:rsidP="00813301">
            <w:pPr>
              <w:spacing w:after="0"/>
              <w:jc w:val="center"/>
              <w:rPr>
                <w:sz w:val="28"/>
                <w:szCs w:val="28"/>
              </w:rPr>
            </w:pPr>
            <w:r>
              <w:rPr>
                <w:sz w:val="28"/>
                <w:szCs w:val="28"/>
              </w:rPr>
              <w:t>1</w:t>
            </w:r>
          </w:p>
        </w:tc>
        <w:tc>
          <w:tcPr>
            <w:tcW w:w="828" w:type="dxa"/>
            <w:vAlign w:val="center"/>
          </w:tcPr>
          <w:p w:rsidR="008E44A4" w:rsidRPr="00187718" w:rsidRDefault="00813301" w:rsidP="00813301">
            <w:pPr>
              <w:spacing w:after="0"/>
              <w:jc w:val="center"/>
              <w:rPr>
                <w:sz w:val="28"/>
                <w:szCs w:val="28"/>
                <w:lang w:val="en-US"/>
              </w:rPr>
            </w:pPr>
            <w:r>
              <w:rPr>
                <w:sz w:val="28"/>
                <w:szCs w:val="28"/>
                <w:lang w:val="en-US"/>
              </w:rPr>
              <w:t>96,5</w:t>
            </w:r>
          </w:p>
        </w:tc>
      </w:tr>
      <w:tr w:rsidR="00813301" w:rsidTr="00532D6F">
        <w:trPr>
          <w:trHeight w:val="298"/>
        </w:trPr>
        <w:tc>
          <w:tcPr>
            <w:tcW w:w="534" w:type="dxa"/>
          </w:tcPr>
          <w:p w:rsidR="00813301" w:rsidRDefault="00813301" w:rsidP="00E0740D">
            <w:pPr>
              <w:spacing w:after="0"/>
              <w:rPr>
                <w:sz w:val="28"/>
                <w:szCs w:val="28"/>
              </w:rPr>
            </w:pPr>
            <w:r>
              <w:rPr>
                <w:sz w:val="28"/>
                <w:szCs w:val="28"/>
              </w:rPr>
              <w:t>2</w:t>
            </w:r>
          </w:p>
        </w:tc>
        <w:tc>
          <w:tcPr>
            <w:tcW w:w="2439" w:type="dxa"/>
          </w:tcPr>
          <w:p w:rsidR="00813301" w:rsidRDefault="00813301" w:rsidP="00E0740D">
            <w:pPr>
              <w:spacing w:after="0"/>
              <w:rPr>
                <w:sz w:val="28"/>
                <w:szCs w:val="28"/>
              </w:rPr>
            </w:pPr>
            <w:r>
              <w:rPr>
                <w:sz w:val="28"/>
                <w:szCs w:val="28"/>
              </w:rPr>
              <w:t>Пайка</w:t>
            </w:r>
          </w:p>
        </w:tc>
        <w:tc>
          <w:tcPr>
            <w:tcW w:w="1813" w:type="dxa"/>
            <w:vAlign w:val="center"/>
          </w:tcPr>
          <w:p w:rsidR="00813301" w:rsidRPr="00F27ECE" w:rsidRDefault="00813301" w:rsidP="00E0740D">
            <w:pPr>
              <w:spacing w:after="0"/>
              <w:jc w:val="center"/>
              <w:rPr>
                <w:sz w:val="28"/>
                <w:szCs w:val="28"/>
              </w:rPr>
            </w:pPr>
            <w:r>
              <w:rPr>
                <w:sz w:val="28"/>
                <w:szCs w:val="28"/>
              </w:rPr>
              <w:t>Конвейер</w:t>
            </w:r>
          </w:p>
        </w:tc>
        <w:tc>
          <w:tcPr>
            <w:tcW w:w="2126" w:type="dxa"/>
          </w:tcPr>
          <w:p w:rsidR="00813301" w:rsidRDefault="00813301" w:rsidP="00E0740D">
            <w:pPr>
              <w:spacing w:after="0"/>
              <w:jc w:val="center"/>
              <w:rPr>
                <w:sz w:val="28"/>
                <w:szCs w:val="28"/>
              </w:rPr>
            </w:pPr>
            <w:r>
              <w:rPr>
                <w:sz w:val="28"/>
                <w:szCs w:val="28"/>
              </w:rPr>
              <w:t>0,539</w:t>
            </w:r>
          </w:p>
        </w:tc>
        <w:tc>
          <w:tcPr>
            <w:tcW w:w="993" w:type="dxa"/>
          </w:tcPr>
          <w:p w:rsidR="00813301" w:rsidRPr="00043BC2" w:rsidRDefault="00043BC2" w:rsidP="00E0740D">
            <w:pPr>
              <w:spacing w:after="0"/>
              <w:jc w:val="center"/>
              <w:rPr>
                <w:sz w:val="28"/>
                <w:szCs w:val="28"/>
                <w:lang w:val="en-US"/>
              </w:rPr>
            </w:pPr>
            <w:r>
              <w:rPr>
                <w:sz w:val="28"/>
                <w:szCs w:val="28"/>
                <w:lang w:val="en-US"/>
              </w:rPr>
              <w:t>0,936</w:t>
            </w:r>
          </w:p>
        </w:tc>
        <w:tc>
          <w:tcPr>
            <w:tcW w:w="425" w:type="dxa"/>
          </w:tcPr>
          <w:p w:rsidR="00813301" w:rsidRPr="00043BC2" w:rsidRDefault="00043BC2" w:rsidP="00E0740D">
            <w:pPr>
              <w:spacing w:after="0"/>
              <w:jc w:val="center"/>
              <w:rPr>
                <w:sz w:val="28"/>
                <w:szCs w:val="28"/>
                <w:lang w:val="en-US"/>
              </w:rPr>
            </w:pPr>
            <w:r>
              <w:rPr>
                <w:sz w:val="28"/>
                <w:szCs w:val="28"/>
                <w:lang w:val="en-US"/>
              </w:rPr>
              <w:t>1</w:t>
            </w:r>
          </w:p>
        </w:tc>
        <w:tc>
          <w:tcPr>
            <w:tcW w:w="828" w:type="dxa"/>
          </w:tcPr>
          <w:p w:rsidR="00813301" w:rsidRPr="00043BC2" w:rsidRDefault="00043BC2" w:rsidP="00E0740D">
            <w:pPr>
              <w:spacing w:after="0"/>
              <w:jc w:val="center"/>
              <w:rPr>
                <w:sz w:val="28"/>
                <w:szCs w:val="28"/>
                <w:lang w:val="en-US"/>
              </w:rPr>
            </w:pPr>
            <w:r>
              <w:rPr>
                <w:sz w:val="28"/>
                <w:szCs w:val="28"/>
                <w:lang w:val="en-US"/>
              </w:rPr>
              <w:t>93,6</w:t>
            </w:r>
          </w:p>
        </w:tc>
      </w:tr>
      <w:tr w:rsidR="00043BC2" w:rsidTr="00043BC2">
        <w:trPr>
          <w:trHeight w:val="823"/>
        </w:trPr>
        <w:tc>
          <w:tcPr>
            <w:tcW w:w="534" w:type="dxa"/>
          </w:tcPr>
          <w:p w:rsidR="00043BC2" w:rsidRDefault="00043BC2" w:rsidP="00E0740D">
            <w:pPr>
              <w:spacing w:after="0"/>
              <w:rPr>
                <w:sz w:val="28"/>
                <w:szCs w:val="28"/>
              </w:rPr>
            </w:pPr>
            <w:r>
              <w:rPr>
                <w:sz w:val="28"/>
                <w:szCs w:val="28"/>
              </w:rPr>
              <w:t>3</w:t>
            </w:r>
          </w:p>
          <w:p w:rsidR="00043BC2" w:rsidRDefault="00043BC2" w:rsidP="00E0740D">
            <w:pPr>
              <w:spacing w:after="0"/>
              <w:rPr>
                <w:sz w:val="28"/>
                <w:szCs w:val="28"/>
              </w:rPr>
            </w:pPr>
          </w:p>
        </w:tc>
        <w:tc>
          <w:tcPr>
            <w:tcW w:w="2439" w:type="dxa"/>
          </w:tcPr>
          <w:p w:rsidR="00043BC2" w:rsidRDefault="00043BC2" w:rsidP="00E0740D">
            <w:pPr>
              <w:spacing w:after="0"/>
              <w:rPr>
                <w:sz w:val="28"/>
                <w:szCs w:val="28"/>
              </w:rPr>
            </w:pPr>
            <w:r>
              <w:rPr>
                <w:sz w:val="28"/>
                <w:szCs w:val="28"/>
              </w:rPr>
              <w:t>Доработка</w:t>
            </w:r>
          </w:p>
          <w:p w:rsidR="00043BC2" w:rsidRDefault="00043BC2" w:rsidP="00E0740D">
            <w:pPr>
              <w:spacing w:after="0"/>
              <w:rPr>
                <w:sz w:val="28"/>
                <w:szCs w:val="28"/>
              </w:rPr>
            </w:pPr>
            <w:r>
              <w:rPr>
                <w:sz w:val="28"/>
                <w:szCs w:val="28"/>
              </w:rPr>
              <w:t>Контроль</w:t>
            </w:r>
          </w:p>
        </w:tc>
        <w:tc>
          <w:tcPr>
            <w:tcW w:w="1813" w:type="dxa"/>
            <w:vAlign w:val="center"/>
          </w:tcPr>
          <w:p w:rsidR="00043BC2" w:rsidRDefault="00043BC2" w:rsidP="00043BC2">
            <w:pPr>
              <w:spacing w:after="0"/>
              <w:jc w:val="center"/>
              <w:rPr>
                <w:sz w:val="28"/>
                <w:szCs w:val="28"/>
              </w:rPr>
            </w:pPr>
            <w:r>
              <w:rPr>
                <w:sz w:val="28"/>
                <w:szCs w:val="28"/>
              </w:rPr>
              <w:t>ЭМС</w:t>
            </w:r>
          </w:p>
          <w:p w:rsidR="00043BC2" w:rsidRDefault="00043BC2" w:rsidP="00043BC2">
            <w:pPr>
              <w:spacing w:after="0"/>
              <w:jc w:val="center"/>
              <w:rPr>
                <w:sz w:val="28"/>
                <w:szCs w:val="28"/>
              </w:rPr>
            </w:pPr>
          </w:p>
        </w:tc>
        <w:tc>
          <w:tcPr>
            <w:tcW w:w="2126" w:type="dxa"/>
            <w:vAlign w:val="center"/>
          </w:tcPr>
          <w:p w:rsidR="00043BC2" w:rsidRPr="00043BC2" w:rsidRDefault="00043BC2" w:rsidP="00043BC2">
            <w:pPr>
              <w:spacing w:after="0"/>
              <w:jc w:val="center"/>
              <w:rPr>
                <w:sz w:val="28"/>
                <w:szCs w:val="28"/>
                <w:lang w:val="en-US"/>
              </w:rPr>
            </w:pPr>
            <w:r>
              <w:rPr>
                <w:sz w:val="28"/>
                <w:szCs w:val="28"/>
                <w:lang w:val="en-US"/>
              </w:rPr>
              <w:t>0,566</w:t>
            </w:r>
          </w:p>
        </w:tc>
        <w:tc>
          <w:tcPr>
            <w:tcW w:w="993" w:type="dxa"/>
            <w:vAlign w:val="center"/>
          </w:tcPr>
          <w:p w:rsidR="00043BC2" w:rsidRPr="00043BC2" w:rsidRDefault="00043BC2" w:rsidP="00043BC2">
            <w:pPr>
              <w:spacing w:after="0"/>
              <w:jc w:val="center"/>
              <w:rPr>
                <w:sz w:val="28"/>
                <w:szCs w:val="28"/>
                <w:lang w:val="en-US"/>
              </w:rPr>
            </w:pPr>
            <w:r>
              <w:rPr>
                <w:sz w:val="28"/>
                <w:szCs w:val="28"/>
                <w:lang w:val="en-US"/>
              </w:rPr>
              <w:t>0,984</w:t>
            </w:r>
          </w:p>
        </w:tc>
        <w:tc>
          <w:tcPr>
            <w:tcW w:w="425" w:type="dxa"/>
            <w:vAlign w:val="center"/>
          </w:tcPr>
          <w:p w:rsidR="00043BC2" w:rsidRDefault="00043BC2" w:rsidP="00043BC2">
            <w:pPr>
              <w:spacing w:after="0"/>
              <w:jc w:val="center"/>
              <w:rPr>
                <w:sz w:val="28"/>
                <w:szCs w:val="28"/>
              </w:rPr>
            </w:pPr>
            <w:r>
              <w:rPr>
                <w:sz w:val="28"/>
                <w:szCs w:val="28"/>
              </w:rPr>
              <w:t>1</w:t>
            </w:r>
          </w:p>
          <w:p w:rsidR="00043BC2" w:rsidRDefault="00043BC2" w:rsidP="00043BC2">
            <w:pPr>
              <w:spacing w:after="0"/>
              <w:jc w:val="center"/>
              <w:rPr>
                <w:sz w:val="28"/>
                <w:szCs w:val="28"/>
              </w:rPr>
            </w:pPr>
          </w:p>
        </w:tc>
        <w:tc>
          <w:tcPr>
            <w:tcW w:w="828" w:type="dxa"/>
            <w:vAlign w:val="center"/>
          </w:tcPr>
          <w:p w:rsidR="00043BC2" w:rsidRPr="00043BC2" w:rsidRDefault="00043BC2" w:rsidP="00043BC2">
            <w:pPr>
              <w:spacing w:after="0"/>
              <w:jc w:val="center"/>
              <w:rPr>
                <w:sz w:val="28"/>
                <w:szCs w:val="28"/>
                <w:lang w:val="en-US"/>
              </w:rPr>
            </w:pPr>
            <w:r>
              <w:rPr>
                <w:sz w:val="28"/>
                <w:szCs w:val="28"/>
                <w:lang w:val="en-US"/>
              </w:rPr>
              <w:t>98,4</w:t>
            </w:r>
          </w:p>
        </w:tc>
      </w:tr>
    </w:tbl>
    <w:p w:rsidR="00043BC2" w:rsidRDefault="00043BC2" w:rsidP="00E0740D">
      <w:pPr>
        <w:spacing w:after="0"/>
        <w:rPr>
          <w:b/>
          <w:sz w:val="28"/>
          <w:szCs w:val="28"/>
          <w:lang w:val="en-US"/>
        </w:rPr>
      </w:pPr>
    </w:p>
    <w:p w:rsidR="00043BC2" w:rsidRDefault="00043BC2" w:rsidP="00E0740D">
      <w:pPr>
        <w:spacing w:after="0"/>
        <w:rPr>
          <w:b/>
          <w:sz w:val="28"/>
          <w:szCs w:val="28"/>
          <w:lang w:val="en-US"/>
        </w:rPr>
      </w:pPr>
    </w:p>
    <w:p w:rsidR="00043BC2" w:rsidRDefault="00043BC2" w:rsidP="00E0740D">
      <w:pPr>
        <w:spacing w:after="0"/>
        <w:rPr>
          <w:b/>
          <w:sz w:val="28"/>
          <w:szCs w:val="28"/>
          <w:lang w:val="en-US"/>
        </w:rPr>
      </w:pPr>
    </w:p>
    <w:p w:rsidR="00043BC2" w:rsidRDefault="00043BC2" w:rsidP="00E0740D">
      <w:pPr>
        <w:spacing w:after="0"/>
        <w:rPr>
          <w:b/>
          <w:sz w:val="28"/>
          <w:szCs w:val="28"/>
          <w:lang w:val="en-US"/>
        </w:rPr>
      </w:pPr>
    </w:p>
    <w:p w:rsidR="006030D6" w:rsidRDefault="004C0CB7" w:rsidP="00E0740D">
      <w:pPr>
        <w:spacing w:after="0"/>
        <w:rPr>
          <w:b/>
          <w:sz w:val="28"/>
          <w:szCs w:val="28"/>
        </w:rPr>
      </w:pPr>
      <w:r w:rsidRPr="004C0CB7">
        <w:rPr>
          <w:rFonts w:cs="Arial"/>
          <w:bCs/>
          <w:iCs/>
          <w:noProof/>
          <w:sz w:val="28"/>
          <w:szCs w:val="28"/>
        </w:rPr>
        <w:lastRenderedPageBreak/>
        <w:pict>
          <v:group id="_x0000_s1150" style="position:absolute;margin-left:-83.4pt;margin-top:-53pt;width:594pt;height:843.6pt;z-index:-251573248" coordorigin="-32,158" coordsize="11880,16610" o:allowincell="f">
            <v:shape id="_x0000_s1151" type="#_x0000_t75" style="position:absolute;left:-32;top:158;width:11880;height:16610;visibility:visible">
              <v:imagedata r:id="rId5" o:title=""/>
            </v:shape>
            <v:rect id="_x0000_s1152" style="position:absolute;left:4994;top:15807;width:5761;height:433" filled="f" stroked="f" strokeweight="0">
              <v:textbox style="mso-next-textbox:#_x0000_s1152"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53" style="position:absolute;left:11033;top:16102;width:430;height:236" filled="f" stroked="f" strokeweight="0">
              <v:textbox style="mso-next-textbox:#_x0000_s1153" inset="0,0,0,0">
                <w:txbxContent>
                  <w:p w:rsidR="00C64A18" w:rsidRPr="00073B24" w:rsidRDefault="00073B24">
                    <w:pPr>
                      <w:jc w:val="center"/>
                    </w:pPr>
                    <w:r>
                      <w:t>18</w:t>
                    </w:r>
                  </w:p>
                </w:txbxContent>
              </v:textbox>
            </v:rect>
          </v:group>
          <o:OLEObject Type="Embed" ProgID="Word.Picture.8" ShapeID="_x0000_s1151" DrawAspect="Content" ObjectID="_1290783698" r:id="rId22"/>
        </w:pict>
      </w:r>
      <w:r w:rsidR="006030D6" w:rsidRPr="00965506">
        <w:rPr>
          <w:b/>
          <w:sz w:val="28"/>
          <w:szCs w:val="28"/>
        </w:rPr>
        <w:t>2.3 Описание ор</w:t>
      </w:r>
      <w:r w:rsidR="006030D6">
        <w:rPr>
          <w:b/>
          <w:sz w:val="28"/>
          <w:szCs w:val="28"/>
        </w:rPr>
        <w:t>ганизации технического контроля</w:t>
      </w:r>
    </w:p>
    <w:p w:rsidR="006030D6" w:rsidRDefault="006030D6" w:rsidP="00E0740D">
      <w:pPr>
        <w:spacing w:after="0"/>
        <w:rPr>
          <w:sz w:val="28"/>
          <w:szCs w:val="28"/>
        </w:rPr>
      </w:pPr>
      <w:r>
        <w:rPr>
          <w:sz w:val="28"/>
          <w:szCs w:val="28"/>
        </w:rPr>
        <w:t>Организация технологического контроля качества продукции: контроль те</w:t>
      </w:r>
      <w:r>
        <w:rPr>
          <w:sz w:val="28"/>
          <w:szCs w:val="28"/>
        </w:rPr>
        <w:t>х</w:t>
      </w:r>
      <w:r>
        <w:rPr>
          <w:sz w:val="28"/>
          <w:szCs w:val="28"/>
        </w:rPr>
        <w:t>нологической документации, контроль знаний рабочих, инженерно - техн</w:t>
      </w:r>
      <w:r>
        <w:rPr>
          <w:sz w:val="28"/>
          <w:szCs w:val="28"/>
        </w:rPr>
        <w:t>о</w:t>
      </w:r>
      <w:r>
        <w:rPr>
          <w:sz w:val="28"/>
          <w:szCs w:val="28"/>
        </w:rPr>
        <w:t>логического состава, контроль технологической дисциплины.</w:t>
      </w:r>
    </w:p>
    <w:p w:rsidR="006030D6" w:rsidRDefault="006030D6" w:rsidP="00E0740D">
      <w:pPr>
        <w:spacing w:after="0"/>
        <w:rPr>
          <w:sz w:val="28"/>
          <w:szCs w:val="28"/>
        </w:rPr>
      </w:pPr>
      <w:r>
        <w:rPr>
          <w:sz w:val="28"/>
          <w:szCs w:val="28"/>
        </w:rPr>
        <w:t>В организации технологического контроля для производства изделия блока АПЧГ используют такие виды контроля как: входной контроль, пооперацио</w:t>
      </w:r>
      <w:r>
        <w:rPr>
          <w:sz w:val="28"/>
          <w:szCs w:val="28"/>
        </w:rPr>
        <w:t>н</w:t>
      </w:r>
      <w:r>
        <w:rPr>
          <w:sz w:val="28"/>
          <w:szCs w:val="28"/>
        </w:rPr>
        <w:t>ный контроль, выходной контроль.</w:t>
      </w:r>
    </w:p>
    <w:p w:rsidR="006030D6" w:rsidRDefault="006030D6" w:rsidP="00E0740D">
      <w:pPr>
        <w:spacing w:after="0"/>
        <w:rPr>
          <w:sz w:val="28"/>
          <w:szCs w:val="28"/>
        </w:rPr>
      </w:pPr>
      <w:r>
        <w:rPr>
          <w:sz w:val="28"/>
          <w:szCs w:val="28"/>
        </w:rPr>
        <w:t xml:space="preserve">Перед началом подготовительных работ проводят выборочный контроль комплектующих. При входном контроле </w:t>
      </w:r>
      <w:proofErr w:type="gramStart"/>
      <w:r>
        <w:rPr>
          <w:sz w:val="28"/>
          <w:szCs w:val="28"/>
        </w:rPr>
        <w:t>комплектующие</w:t>
      </w:r>
      <w:proofErr w:type="gramEnd"/>
      <w:r>
        <w:rPr>
          <w:sz w:val="28"/>
          <w:szCs w:val="28"/>
        </w:rPr>
        <w:t xml:space="preserve"> проходят проверку на соответствие техническим условиям и справочным таблицам.</w:t>
      </w:r>
    </w:p>
    <w:p w:rsidR="006F7C1B" w:rsidRDefault="006F7C1B" w:rsidP="00E0740D">
      <w:pPr>
        <w:spacing w:after="0"/>
        <w:rPr>
          <w:sz w:val="28"/>
          <w:szCs w:val="28"/>
        </w:rPr>
      </w:pPr>
      <w:r>
        <w:rPr>
          <w:sz w:val="28"/>
          <w:szCs w:val="28"/>
        </w:rPr>
        <w:t>Для повышения качества продукции на производстве организуется статич</w:t>
      </w:r>
      <w:r>
        <w:rPr>
          <w:sz w:val="28"/>
          <w:szCs w:val="28"/>
        </w:rPr>
        <w:t>е</w:t>
      </w:r>
      <w:r>
        <w:rPr>
          <w:sz w:val="28"/>
          <w:szCs w:val="28"/>
        </w:rPr>
        <w:t>ский контроль, проводится анализ причин брака. Разрабатываются витрины брака, в которые помещаются изделия с разными видами дефектов.</w:t>
      </w:r>
    </w:p>
    <w:p w:rsidR="00CD3904" w:rsidRDefault="006F7C1B" w:rsidP="00E0740D">
      <w:pPr>
        <w:spacing w:after="0"/>
        <w:rPr>
          <w:sz w:val="28"/>
          <w:szCs w:val="28"/>
        </w:rPr>
      </w:pPr>
      <w:r>
        <w:rPr>
          <w:sz w:val="28"/>
          <w:szCs w:val="28"/>
        </w:rPr>
        <w:t>Составляется классификатор «виды брака», «причины брака», «виновник брака».</w:t>
      </w:r>
    </w:p>
    <w:p w:rsidR="00FC6876" w:rsidRDefault="00FC6876" w:rsidP="00E0740D">
      <w:pPr>
        <w:spacing w:after="0"/>
        <w:rPr>
          <w:sz w:val="28"/>
          <w:szCs w:val="28"/>
        </w:rPr>
      </w:pPr>
    </w:p>
    <w:p w:rsidR="00CD3904" w:rsidRPr="004C22D8" w:rsidRDefault="00CD3904" w:rsidP="00E0740D">
      <w:pPr>
        <w:spacing w:after="0"/>
        <w:rPr>
          <w:sz w:val="28"/>
          <w:szCs w:val="28"/>
        </w:rPr>
      </w:pPr>
      <w:r>
        <w:rPr>
          <w:sz w:val="28"/>
          <w:szCs w:val="28"/>
        </w:rPr>
        <w:t>Таблица «Вид брака»</w:t>
      </w:r>
    </w:p>
    <w:tbl>
      <w:tblPr>
        <w:tblStyle w:val="ab"/>
        <w:tblW w:w="5495" w:type="dxa"/>
        <w:tblLook w:val="04A0"/>
      </w:tblPr>
      <w:tblGrid>
        <w:gridCol w:w="1242"/>
        <w:gridCol w:w="4253"/>
      </w:tblGrid>
      <w:tr w:rsidR="00CD3904" w:rsidTr="00CD3904">
        <w:tc>
          <w:tcPr>
            <w:tcW w:w="1242" w:type="dxa"/>
          </w:tcPr>
          <w:p w:rsidR="00CD3904" w:rsidRPr="00A70493" w:rsidRDefault="00CD3904" w:rsidP="00E0740D">
            <w:pPr>
              <w:jc w:val="center"/>
              <w:rPr>
                <w:sz w:val="28"/>
                <w:szCs w:val="28"/>
              </w:rPr>
            </w:pPr>
            <w:r w:rsidRPr="00A70493">
              <w:rPr>
                <w:sz w:val="28"/>
                <w:szCs w:val="28"/>
              </w:rPr>
              <w:t>Код</w:t>
            </w:r>
          </w:p>
        </w:tc>
        <w:tc>
          <w:tcPr>
            <w:tcW w:w="4253" w:type="dxa"/>
          </w:tcPr>
          <w:p w:rsidR="00CD3904" w:rsidRPr="00A70493" w:rsidRDefault="00CD3904" w:rsidP="00E0740D">
            <w:pPr>
              <w:jc w:val="center"/>
              <w:rPr>
                <w:sz w:val="28"/>
                <w:szCs w:val="28"/>
              </w:rPr>
            </w:pPr>
            <w:r w:rsidRPr="00A70493">
              <w:rPr>
                <w:sz w:val="28"/>
                <w:szCs w:val="28"/>
              </w:rPr>
              <w:t>Вид брака</w:t>
            </w:r>
          </w:p>
        </w:tc>
      </w:tr>
      <w:tr w:rsidR="00CD3904" w:rsidTr="00CD3904">
        <w:tc>
          <w:tcPr>
            <w:tcW w:w="1242" w:type="dxa"/>
          </w:tcPr>
          <w:p w:rsidR="00CD3904" w:rsidRPr="00043BC2" w:rsidRDefault="00CD3904" w:rsidP="00E0740D">
            <w:pPr>
              <w:jc w:val="center"/>
            </w:pPr>
            <w:r w:rsidRPr="00043BC2">
              <w:t>0</w:t>
            </w:r>
          </w:p>
          <w:p w:rsidR="00CD3904" w:rsidRPr="00043BC2" w:rsidRDefault="00CD3904" w:rsidP="00E0740D">
            <w:pPr>
              <w:jc w:val="center"/>
            </w:pPr>
            <w:r w:rsidRPr="00043BC2">
              <w:t>1</w:t>
            </w:r>
          </w:p>
          <w:p w:rsidR="00CD3904" w:rsidRPr="00043BC2" w:rsidRDefault="00CD3904" w:rsidP="00E0740D">
            <w:pPr>
              <w:jc w:val="center"/>
            </w:pPr>
            <w:r w:rsidRPr="00043BC2">
              <w:t>2</w:t>
            </w:r>
          </w:p>
          <w:p w:rsidR="00CD3904" w:rsidRPr="00043BC2" w:rsidRDefault="00CD3904" w:rsidP="00E0740D">
            <w:pPr>
              <w:jc w:val="center"/>
            </w:pPr>
            <w:r w:rsidRPr="00043BC2">
              <w:t>3</w:t>
            </w:r>
          </w:p>
          <w:p w:rsidR="00CD3904" w:rsidRPr="00043BC2" w:rsidRDefault="00CD3904" w:rsidP="00E0740D">
            <w:pPr>
              <w:jc w:val="center"/>
              <w:rPr>
                <w:b/>
                <w:u w:val="single"/>
              </w:rPr>
            </w:pPr>
            <w:r w:rsidRPr="00043BC2">
              <w:rPr>
                <w:b/>
                <w:u w:val="single"/>
              </w:rPr>
              <w:t>4</w:t>
            </w:r>
          </w:p>
          <w:p w:rsidR="00CD3904" w:rsidRPr="00043BC2" w:rsidRDefault="00CD3904" w:rsidP="00E0740D">
            <w:pPr>
              <w:jc w:val="center"/>
            </w:pPr>
            <w:r w:rsidRPr="00043BC2">
              <w:t>5</w:t>
            </w:r>
          </w:p>
          <w:p w:rsidR="00CD3904" w:rsidRPr="00043BC2" w:rsidRDefault="00CD3904" w:rsidP="00E0740D">
            <w:pPr>
              <w:jc w:val="center"/>
            </w:pPr>
            <w:r w:rsidRPr="00043BC2">
              <w:t>6</w:t>
            </w:r>
          </w:p>
          <w:p w:rsidR="00CD3904" w:rsidRPr="00043BC2" w:rsidRDefault="00CD3904" w:rsidP="00E0740D">
            <w:pPr>
              <w:jc w:val="center"/>
            </w:pPr>
            <w:r w:rsidRPr="00043BC2">
              <w:t>7</w:t>
            </w:r>
          </w:p>
          <w:p w:rsidR="00CD3904" w:rsidRPr="00043BC2" w:rsidRDefault="00CD3904" w:rsidP="00E0740D">
            <w:pPr>
              <w:jc w:val="center"/>
            </w:pPr>
            <w:r w:rsidRPr="00043BC2">
              <w:t>8</w:t>
            </w:r>
          </w:p>
        </w:tc>
        <w:tc>
          <w:tcPr>
            <w:tcW w:w="4253" w:type="dxa"/>
          </w:tcPr>
          <w:p w:rsidR="00CD3904" w:rsidRPr="00043BC2" w:rsidRDefault="00CD3904" w:rsidP="00E0740D">
            <w:r w:rsidRPr="00043BC2">
              <w:t>Холодная пайка</w:t>
            </w:r>
          </w:p>
          <w:p w:rsidR="00CD3904" w:rsidRPr="00043BC2" w:rsidRDefault="00CD3904" w:rsidP="00E0740D">
            <w:r w:rsidRPr="00043BC2">
              <w:t>Остатки флюса</w:t>
            </w:r>
          </w:p>
          <w:p w:rsidR="00CD3904" w:rsidRPr="00043BC2" w:rsidRDefault="00CD3904" w:rsidP="00E0740D">
            <w:r w:rsidRPr="00043BC2">
              <w:t>Перемычки из припоя</w:t>
            </w:r>
          </w:p>
          <w:p w:rsidR="00CD3904" w:rsidRPr="00043BC2" w:rsidRDefault="00CD3904" w:rsidP="00E0740D">
            <w:r w:rsidRPr="00043BC2">
              <w:t>Раковины и поры</w:t>
            </w:r>
          </w:p>
          <w:p w:rsidR="00CD3904" w:rsidRPr="00043BC2" w:rsidRDefault="00CD3904" w:rsidP="00E0740D">
            <w:pPr>
              <w:rPr>
                <w:b/>
                <w:u w:val="single"/>
              </w:rPr>
            </w:pPr>
            <w:r w:rsidRPr="00043BC2">
              <w:rPr>
                <w:b/>
                <w:u w:val="single"/>
              </w:rPr>
              <w:t>Припой на поверхности печатной платы</w:t>
            </w:r>
          </w:p>
          <w:p w:rsidR="00CD3904" w:rsidRPr="00043BC2" w:rsidRDefault="00CD3904" w:rsidP="00E0740D">
            <w:r w:rsidRPr="00043BC2">
              <w:t>Несоответствие элементов</w:t>
            </w:r>
          </w:p>
          <w:p w:rsidR="00CD3904" w:rsidRPr="00043BC2" w:rsidRDefault="00CD3904" w:rsidP="00E0740D">
            <w:r w:rsidRPr="00043BC2">
              <w:t>Низкое качество пайки</w:t>
            </w:r>
          </w:p>
          <w:p w:rsidR="00CD3904" w:rsidRPr="00043BC2" w:rsidRDefault="00CD3904" w:rsidP="00E0740D">
            <w:r w:rsidRPr="00043BC2">
              <w:t>Трещины на поверхности припоя</w:t>
            </w:r>
          </w:p>
          <w:p w:rsidR="00CD3904" w:rsidRPr="00043BC2" w:rsidRDefault="00CD3904" w:rsidP="00E0740D">
            <w:r w:rsidRPr="00043BC2">
              <w:t>Заливная пайка</w:t>
            </w:r>
          </w:p>
        </w:tc>
      </w:tr>
    </w:tbl>
    <w:p w:rsidR="007F7663" w:rsidRDefault="007F7663" w:rsidP="00E0740D">
      <w:pPr>
        <w:spacing w:after="0"/>
        <w:rPr>
          <w:sz w:val="28"/>
          <w:szCs w:val="28"/>
        </w:rPr>
      </w:pPr>
    </w:p>
    <w:p w:rsidR="006030D6" w:rsidRDefault="006030D6" w:rsidP="00E0740D">
      <w:pPr>
        <w:spacing w:after="0"/>
        <w:rPr>
          <w:sz w:val="28"/>
          <w:szCs w:val="28"/>
        </w:rPr>
      </w:pPr>
      <w:r>
        <w:rPr>
          <w:sz w:val="28"/>
          <w:szCs w:val="28"/>
        </w:rPr>
        <w:t xml:space="preserve"> </w:t>
      </w:r>
    </w:p>
    <w:p w:rsidR="006030D6" w:rsidRDefault="006030D6" w:rsidP="00E0740D">
      <w:pPr>
        <w:spacing w:after="0"/>
        <w:rPr>
          <w:sz w:val="28"/>
          <w:szCs w:val="28"/>
        </w:rPr>
      </w:pPr>
    </w:p>
    <w:p w:rsidR="006030D6" w:rsidRDefault="006030D6" w:rsidP="00E0740D">
      <w:pPr>
        <w:spacing w:after="0"/>
        <w:rPr>
          <w:sz w:val="28"/>
          <w:szCs w:val="28"/>
        </w:rPr>
      </w:pPr>
      <w:r>
        <w:rPr>
          <w:sz w:val="28"/>
          <w:szCs w:val="28"/>
        </w:rPr>
        <w:t>Таблица «причины брака»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7311"/>
      </w:tblGrid>
      <w:tr w:rsidR="006030D6" w:rsidRPr="00A70493" w:rsidTr="008473FE">
        <w:tc>
          <w:tcPr>
            <w:tcW w:w="0" w:type="auto"/>
          </w:tcPr>
          <w:p w:rsidR="006030D6" w:rsidRPr="00A70493" w:rsidRDefault="006030D6" w:rsidP="00E0740D">
            <w:pPr>
              <w:spacing w:after="0"/>
              <w:jc w:val="center"/>
              <w:rPr>
                <w:sz w:val="28"/>
                <w:szCs w:val="28"/>
              </w:rPr>
            </w:pPr>
            <w:r w:rsidRPr="00A70493">
              <w:rPr>
                <w:sz w:val="28"/>
                <w:szCs w:val="28"/>
              </w:rPr>
              <w:t>Код</w:t>
            </w:r>
          </w:p>
        </w:tc>
        <w:tc>
          <w:tcPr>
            <w:tcW w:w="0" w:type="auto"/>
          </w:tcPr>
          <w:p w:rsidR="006030D6" w:rsidRPr="00A70493" w:rsidRDefault="006030D6" w:rsidP="00E0740D">
            <w:pPr>
              <w:spacing w:after="0"/>
              <w:jc w:val="center"/>
              <w:rPr>
                <w:sz w:val="28"/>
                <w:szCs w:val="28"/>
              </w:rPr>
            </w:pPr>
            <w:r w:rsidRPr="00A70493">
              <w:rPr>
                <w:sz w:val="28"/>
                <w:szCs w:val="28"/>
              </w:rPr>
              <w:t>Причины брака</w:t>
            </w:r>
          </w:p>
        </w:tc>
      </w:tr>
      <w:tr w:rsidR="006030D6" w:rsidRPr="00A70493" w:rsidTr="008473FE">
        <w:tc>
          <w:tcPr>
            <w:tcW w:w="0" w:type="auto"/>
          </w:tcPr>
          <w:p w:rsidR="006030D6" w:rsidRPr="00043BC2" w:rsidRDefault="006030D6" w:rsidP="00E0740D">
            <w:pPr>
              <w:spacing w:after="0"/>
              <w:jc w:val="center"/>
              <w:rPr>
                <w:b/>
                <w:u w:val="single"/>
              </w:rPr>
            </w:pPr>
            <w:r w:rsidRPr="00043BC2">
              <w:rPr>
                <w:b/>
                <w:u w:val="single"/>
              </w:rPr>
              <w:t>0</w:t>
            </w:r>
          </w:p>
          <w:p w:rsidR="006030D6" w:rsidRPr="00043BC2" w:rsidRDefault="006030D6" w:rsidP="00E0740D">
            <w:pPr>
              <w:spacing w:after="0"/>
              <w:jc w:val="center"/>
            </w:pPr>
            <w:r w:rsidRPr="00043BC2">
              <w:t>1</w:t>
            </w:r>
          </w:p>
          <w:p w:rsidR="006030D6" w:rsidRPr="00043BC2" w:rsidRDefault="006030D6" w:rsidP="00E0740D">
            <w:pPr>
              <w:spacing w:after="0"/>
              <w:jc w:val="center"/>
            </w:pPr>
            <w:r w:rsidRPr="00043BC2">
              <w:t>2</w:t>
            </w:r>
          </w:p>
          <w:p w:rsidR="006030D6" w:rsidRPr="00043BC2" w:rsidRDefault="006030D6" w:rsidP="00E0740D">
            <w:pPr>
              <w:spacing w:after="0"/>
              <w:jc w:val="center"/>
            </w:pPr>
            <w:r w:rsidRPr="00043BC2">
              <w:t>3</w:t>
            </w:r>
          </w:p>
          <w:p w:rsidR="006030D6" w:rsidRPr="00043BC2" w:rsidRDefault="006030D6" w:rsidP="00E0740D">
            <w:pPr>
              <w:spacing w:after="0"/>
              <w:jc w:val="center"/>
            </w:pPr>
            <w:r w:rsidRPr="00043BC2">
              <w:t>4</w:t>
            </w:r>
          </w:p>
          <w:p w:rsidR="006030D6" w:rsidRPr="00043BC2" w:rsidRDefault="006030D6" w:rsidP="00E0740D">
            <w:pPr>
              <w:spacing w:after="0"/>
              <w:jc w:val="center"/>
            </w:pPr>
            <w:r w:rsidRPr="00043BC2">
              <w:t>5</w:t>
            </w:r>
          </w:p>
          <w:p w:rsidR="006030D6" w:rsidRPr="00043BC2" w:rsidRDefault="006030D6" w:rsidP="00E0740D">
            <w:pPr>
              <w:spacing w:after="0"/>
              <w:jc w:val="center"/>
            </w:pPr>
            <w:r w:rsidRPr="00043BC2">
              <w:t>6</w:t>
            </w:r>
          </w:p>
          <w:p w:rsidR="006030D6" w:rsidRPr="00043BC2" w:rsidRDefault="006030D6" w:rsidP="00E0740D">
            <w:pPr>
              <w:spacing w:after="0"/>
              <w:jc w:val="center"/>
            </w:pPr>
            <w:r w:rsidRPr="00043BC2">
              <w:t>7</w:t>
            </w:r>
          </w:p>
          <w:p w:rsidR="006030D6" w:rsidRPr="00043BC2" w:rsidRDefault="006030D6" w:rsidP="00E0740D">
            <w:pPr>
              <w:spacing w:after="0"/>
              <w:jc w:val="center"/>
            </w:pPr>
            <w:r w:rsidRPr="00043BC2">
              <w:t>8</w:t>
            </w:r>
          </w:p>
          <w:p w:rsidR="006030D6" w:rsidRPr="00043BC2" w:rsidRDefault="006030D6" w:rsidP="00E0740D">
            <w:pPr>
              <w:spacing w:after="0"/>
              <w:jc w:val="center"/>
            </w:pPr>
            <w:r w:rsidRPr="00043BC2">
              <w:t>9</w:t>
            </w:r>
          </w:p>
        </w:tc>
        <w:tc>
          <w:tcPr>
            <w:tcW w:w="0" w:type="auto"/>
          </w:tcPr>
          <w:p w:rsidR="006030D6" w:rsidRPr="00043BC2" w:rsidRDefault="006030D6" w:rsidP="00E0740D">
            <w:pPr>
              <w:spacing w:after="0"/>
              <w:rPr>
                <w:b/>
                <w:u w:val="single"/>
              </w:rPr>
            </w:pPr>
            <w:r w:rsidRPr="00043BC2">
              <w:rPr>
                <w:b/>
                <w:u w:val="single"/>
              </w:rPr>
              <w:t>Нарушение технологической дисциплины</w:t>
            </w:r>
          </w:p>
          <w:p w:rsidR="006030D6" w:rsidRPr="00043BC2" w:rsidRDefault="006030D6" w:rsidP="00E0740D">
            <w:pPr>
              <w:spacing w:after="0"/>
            </w:pPr>
            <w:r w:rsidRPr="00043BC2">
              <w:t>Некачественная сушка флюса</w:t>
            </w:r>
          </w:p>
          <w:p w:rsidR="006030D6" w:rsidRPr="00043BC2" w:rsidRDefault="006030D6" w:rsidP="00E0740D">
            <w:pPr>
              <w:spacing w:after="0"/>
            </w:pPr>
            <w:r w:rsidRPr="00043BC2">
              <w:t>Несоответствие состава припоя</w:t>
            </w:r>
          </w:p>
          <w:p w:rsidR="006030D6" w:rsidRPr="00043BC2" w:rsidRDefault="006030D6" w:rsidP="00E0740D">
            <w:pPr>
              <w:spacing w:after="0"/>
            </w:pPr>
            <w:r w:rsidRPr="00043BC2">
              <w:t>Нарушение комплектации</w:t>
            </w:r>
          </w:p>
          <w:p w:rsidR="006030D6" w:rsidRPr="00043BC2" w:rsidRDefault="006030D6" w:rsidP="00E0740D">
            <w:pPr>
              <w:spacing w:after="0"/>
            </w:pPr>
            <w:r w:rsidRPr="00043BC2">
              <w:t>Низкие температуры ванны и флюса</w:t>
            </w:r>
          </w:p>
          <w:p w:rsidR="006030D6" w:rsidRPr="00043BC2" w:rsidRDefault="006030D6" w:rsidP="00E0740D">
            <w:pPr>
              <w:spacing w:after="0"/>
            </w:pPr>
            <w:r w:rsidRPr="00043BC2">
              <w:t>Перемещение выводов и деталей</w:t>
            </w:r>
          </w:p>
          <w:p w:rsidR="006030D6" w:rsidRPr="00043BC2" w:rsidRDefault="006030D6" w:rsidP="00E0740D">
            <w:pPr>
              <w:spacing w:after="0"/>
            </w:pPr>
            <w:r w:rsidRPr="00043BC2">
              <w:t>Неравномерное флюсование</w:t>
            </w:r>
          </w:p>
          <w:p w:rsidR="006030D6" w:rsidRPr="00043BC2" w:rsidRDefault="006030D6" w:rsidP="00E0740D">
            <w:pPr>
              <w:spacing w:after="0"/>
            </w:pPr>
            <w:r w:rsidRPr="00043BC2">
              <w:t>Недостаточная сушка материала платы</w:t>
            </w:r>
          </w:p>
          <w:p w:rsidR="006030D6" w:rsidRPr="00043BC2" w:rsidRDefault="006030D6" w:rsidP="00E0740D">
            <w:pPr>
              <w:spacing w:after="0"/>
            </w:pPr>
            <w:r w:rsidRPr="00043BC2">
              <w:t>Плохая металлизация отверстий или нарушение соотношения зазор-вывод</w:t>
            </w:r>
          </w:p>
          <w:p w:rsidR="006030D6" w:rsidRPr="00043BC2" w:rsidRDefault="006030D6" w:rsidP="00E0740D">
            <w:pPr>
              <w:spacing w:after="0"/>
            </w:pPr>
            <w:r w:rsidRPr="00043BC2">
              <w:t>Нарушение комплектации</w:t>
            </w:r>
          </w:p>
        </w:tc>
      </w:tr>
    </w:tbl>
    <w:p w:rsidR="006030D6" w:rsidRDefault="004C0CB7" w:rsidP="00E0740D">
      <w:pPr>
        <w:spacing w:after="0"/>
        <w:rPr>
          <w:sz w:val="28"/>
          <w:szCs w:val="28"/>
        </w:rPr>
      </w:pPr>
      <w:r>
        <w:rPr>
          <w:noProof/>
          <w:sz w:val="28"/>
          <w:szCs w:val="28"/>
          <w:lang w:eastAsia="ru-RU"/>
        </w:rPr>
        <w:lastRenderedPageBreak/>
        <w:pict>
          <v:group id="_x0000_s1196" style="position:absolute;margin-left:-86.3pt;margin-top:-57.2pt;width:594pt;height:843.6pt;z-index:-251563008;mso-position-horizontal-relative:text;mso-position-vertical-relative:text" coordorigin="-32,158" coordsize="11880,16610" o:allowincell="f">
            <v:shape id="_x0000_s1197" type="#_x0000_t75" style="position:absolute;left:-32;top:158;width:11880;height:16610;visibility:visible">
              <v:imagedata r:id="rId5" o:title=""/>
            </v:shape>
            <v:rect id="_x0000_s1198" style="position:absolute;left:4994;top:15807;width:5761;height:433" filled="f" stroked="f" strokeweight="0">
              <v:textbox style="mso-next-textbox:#_x0000_s1198" inset="0,0,0,0">
                <w:txbxContent>
                  <w:p w:rsidR="00C64A18" w:rsidRPr="00E62B4A" w:rsidRDefault="00C64A18" w:rsidP="00A0380B">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rsidP="00A0380B"/>
                </w:txbxContent>
              </v:textbox>
            </v:rect>
            <v:rect id="_x0000_s1199" style="position:absolute;left:11033;top:16102;width:430;height:236" filled="f" stroked="f" strokeweight="0">
              <v:textbox style="mso-next-textbox:#_x0000_s1199" inset="0,0,0,0">
                <w:txbxContent>
                  <w:p w:rsidR="00C64A18" w:rsidRPr="002255D1" w:rsidRDefault="00C64A18" w:rsidP="00A0380B">
                    <w:pPr>
                      <w:jc w:val="center"/>
                      <w:rPr>
                        <w:lang w:val="en-US"/>
                      </w:rPr>
                    </w:pPr>
                    <w:r>
                      <w:rPr>
                        <w:lang w:val="en-US"/>
                      </w:rPr>
                      <w:t>19</w:t>
                    </w:r>
                  </w:p>
                </w:txbxContent>
              </v:textbox>
            </v:rect>
          </v:group>
          <o:OLEObject Type="Embed" ProgID="Word.Picture.8" ShapeID="_x0000_s1197" DrawAspect="Content" ObjectID="_1290783699" r:id="rId23"/>
        </w:pict>
      </w:r>
    </w:p>
    <w:p w:rsidR="006030D6" w:rsidRDefault="006030D6" w:rsidP="00E0740D">
      <w:pPr>
        <w:spacing w:after="0"/>
        <w:rPr>
          <w:sz w:val="28"/>
          <w:szCs w:val="28"/>
        </w:rPr>
      </w:pPr>
      <w:r>
        <w:rPr>
          <w:sz w:val="28"/>
          <w:szCs w:val="28"/>
        </w:rPr>
        <w:t>Таблица «виновник брака»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3562"/>
      </w:tblGrid>
      <w:tr w:rsidR="006030D6" w:rsidRPr="00A70493" w:rsidTr="008473FE">
        <w:tc>
          <w:tcPr>
            <w:tcW w:w="0" w:type="auto"/>
          </w:tcPr>
          <w:p w:rsidR="006030D6" w:rsidRPr="00A70493" w:rsidRDefault="006030D6" w:rsidP="00E0740D">
            <w:pPr>
              <w:spacing w:after="0"/>
              <w:jc w:val="center"/>
              <w:rPr>
                <w:sz w:val="28"/>
                <w:szCs w:val="28"/>
              </w:rPr>
            </w:pPr>
            <w:r w:rsidRPr="00A70493">
              <w:rPr>
                <w:sz w:val="28"/>
                <w:szCs w:val="28"/>
              </w:rPr>
              <w:t>Код</w:t>
            </w:r>
          </w:p>
        </w:tc>
        <w:tc>
          <w:tcPr>
            <w:tcW w:w="3562" w:type="dxa"/>
          </w:tcPr>
          <w:p w:rsidR="006030D6" w:rsidRPr="00A70493" w:rsidRDefault="006030D6" w:rsidP="00E0740D">
            <w:pPr>
              <w:spacing w:after="0"/>
              <w:jc w:val="center"/>
              <w:rPr>
                <w:sz w:val="28"/>
                <w:szCs w:val="28"/>
              </w:rPr>
            </w:pPr>
            <w:r w:rsidRPr="00A70493">
              <w:rPr>
                <w:sz w:val="28"/>
                <w:szCs w:val="28"/>
              </w:rPr>
              <w:t>Виновник брака</w:t>
            </w:r>
          </w:p>
        </w:tc>
      </w:tr>
      <w:tr w:rsidR="006030D6" w:rsidRPr="00A70493" w:rsidTr="008473FE">
        <w:tc>
          <w:tcPr>
            <w:tcW w:w="0" w:type="auto"/>
          </w:tcPr>
          <w:p w:rsidR="006030D6" w:rsidRPr="00043BC2" w:rsidRDefault="006030D6" w:rsidP="00E0740D">
            <w:pPr>
              <w:spacing w:after="0"/>
              <w:jc w:val="center"/>
            </w:pPr>
            <w:r w:rsidRPr="00043BC2">
              <w:t>0</w:t>
            </w:r>
          </w:p>
          <w:p w:rsidR="006030D6" w:rsidRPr="00043BC2" w:rsidRDefault="006030D6" w:rsidP="00E0740D">
            <w:pPr>
              <w:spacing w:after="0"/>
              <w:jc w:val="center"/>
            </w:pPr>
            <w:r w:rsidRPr="00043BC2">
              <w:t>1</w:t>
            </w:r>
          </w:p>
          <w:p w:rsidR="006030D6" w:rsidRPr="00043BC2" w:rsidRDefault="006030D6" w:rsidP="00E0740D">
            <w:pPr>
              <w:spacing w:after="0"/>
              <w:jc w:val="center"/>
              <w:rPr>
                <w:b/>
                <w:u w:val="single"/>
              </w:rPr>
            </w:pPr>
            <w:r w:rsidRPr="00043BC2">
              <w:rPr>
                <w:b/>
                <w:u w:val="single"/>
              </w:rPr>
              <w:t>2</w:t>
            </w:r>
          </w:p>
          <w:p w:rsidR="006030D6" w:rsidRPr="00043BC2" w:rsidRDefault="006030D6" w:rsidP="00E0740D">
            <w:pPr>
              <w:spacing w:after="0"/>
              <w:jc w:val="center"/>
            </w:pPr>
            <w:r w:rsidRPr="00043BC2">
              <w:t>3</w:t>
            </w:r>
          </w:p>
          <w:p w:rsidR="006030D6" w:rsidRPr="00043BC2" w:rsidRDefault="006030D6" w:rsidP="00E0740D">
            <w:pPr>
              <w:spacing w:after="0"/>
              <w:jc w:val="center"/>
            </w:pPr>
            <w:r w:rsidRPr="00043BC2">
              <w:t>4</w:t>
            </w:r>
          </w:p>
          <w:p w:rsidR="006030D6" w:rsidRPr="00043BC2" w:rsidRDefault="006030D6" w:rsidP="00E0740D">
            <w:pPr>
              <w:spacing w:after="0"/>
              <w:jc w:val="center"/>
            </w:pPr>
            <w:r w:rsidRPr="00043BC2">
              <w:t>5</w:t>
            </w:r>
          </w:p>
          <w:p w:rsidR="006030D6" w:rsidRPr="00043BC2" w:rsidRDefault="006030D6" w:rsidP="00E0740D">
            <w:pPr>
              <w:spacing w:after="0"/>
              <w:jc w:val="center"/>
            </w:pPr>
            <w:r w:rsidRPr="00043BC2">
              <w:t>6</w:t>
            </w:r>
          </w:p>
          <w:p w:rsidR="006030D6" w:rsidRPr="00043BC2" w:rsidRDefault="006030D6" w:rsidP="00E0740D">
            <w:pPr>
              <w:spacing w:after="0"/>
              <w:jc w:val="center"/>
            </w:pPr>
            <w:r w:rsidRPr="00043BC2">
              <w:t>7</w:t>
            </w:r>
          </w:p>
          <w:p w:rsidR="006030D6" w:rsidRPr="00043BC2" w:rsidRDefault="006030D6" w:rsidP="00E0740D">
            <w:pPr>
              <w:spacing w:after="0"/>
              <w:jc w:val="center"/>
            </w:pPr>
            <w:r w:rsidRPr="00043BC2">
              <w:t>8</w:t>
            </w:r>
          </w:p>
          <w:p w:rsidR="006030D6" w:rsidRPr="00043BC2" w:rsidRDefault="006030D6" w:rsidP="00E0740D">
            <w:pPr>
              <w:spacing w:after="0"/>
              <w:jc w:val="center"/>
            </w:pPr>
            <w:r w:rsidRPr="00043BC2">
              <w:t>9</w:t>
            </w:r>
          </w:p>
        </w:tc>
        <w:tc>
          <w:tcPr>
            <w:tcW w:w="3562" w:type="dxa"/>
          </w:tcPr>
          <w:p w:rsidR="006030D6" w:rsidRPr="00043BC2" w:rsidRDefault="006030D6" w:rsidP="00E0740D">
            <w:pPr>
              <w:spacing w:after="0"/>
            </w:pPr>
            <w:r w:rsidRPr="00043BC2">
              <w:t>технолог</w:t>
            </w:r>
          </w:p>
          <w:p w:rsidR="006030D6" w:rsidRPr="00043BC2" w:rsidRDefault="006030D6" w:rsidP="00E0740D">
            <w:pPr>
              <w:spacing w:after="0"/>
            </w:pPr>
            <w:r w:rsidRPr="00043BC2">
              <w:t>мастер</w:t>
            </w:r>
          </w:p>
          <w:p w:rsidR="006030D6" w:rsidRPr="00043BC2" w:rsidRDefault="006030D6" w:rsidP="00E0740D">
            <w:pPr>
              <w:spacing w:after="0"/>
              <w:rPr>
                <w:b/>
                <w:u w:val="single"/>
              </w:rPr>
            </w:pPr>
            <w:r w:rsidRPr="00043BC2">
              <w:rPr>
                <w:b/>
                <w:u w:val="single"/>
              </w:rPr>
              <w:t>монтажник</w:t>
            </w:r>
          </w:p>
          <w:p w:rsidR="006030D6" w:rsidRPr="00043BC2" w:rsidRDefault="006030D6" w:rsidP="00E0740D">
            <w:pPr>
              <w:spacing w:after="0"/>
            </w:pPr>
            <w:r w:rsidRPr="00043BC2">
              <w:t xml:space="preserve">конструктор </w:t>
            </w:r>
          </w:p>
          <w:p w:rsidR="006030D6" w:rsidRPr="00043BC2" w:rsidRDefault="006030D6" w:rsidP="00E0740D">
            <w:pPr>
              <w:spacing w:after="0"/>
            </w:pPr>
            <w:r w:rsidRPr="00043BC2">
              <w:t>ОТК</w:t>
            </w:r>
          </w:p>
          <w:p w:rsidR="006030D6" w:rsidRPr="00043BC2" w:rsidRDefault="006030D6" w:rsidP="00E0740D">
            <w:pPr>
              <w:spacing w:after="0"/>
            </w:pPr>
            <w:r w:rsidRPr="00043BC2">
              <w:t>регулировщик</w:t>
            </w:r>
          </w:p>
          <w:p w:rsidR="006030D6" w:rsidRPr="00043BC2" w:rsidRDefault="006030D6" w:rsidP="00E0740D">
            <w:pPr>
              <w:spacing w:after="0"/>
            </w:pPr>
            <w:r w:rsidRPr="00043BC2">
              <w:t>сборщик</w:t>
            </w:r>
          </w:p>
          <w:p w:rsidR="006030D6" w:rsidRPr="00043BC2" w:rsidRDefault="006030D6" w:rsidP="00E0740D">
            <w:pPr>
              <w:spacing w:after="0"/>
            </w:pPr>
            <w:r w:rsidRPr="00043BC2">
              <w:t>бригадир</w:t>
            </w:r>
          </w:p>
          <w:p w:rsidR="006030D6" w:rsidRPr="00043BC2" w:rsidRDefault="006030D6" w:rsidP="00E0740D">
            <w:pPr>
              <w:spacing w:after="0"/>
            </w:pPr>
            <w:r w:rsidRPr="00043BC2">
              <w:t>распределитель</w:t>
            </w:r>
          </w:p>
          <w:p w:rsidR="006030D6" w:rsidRPr="00043BC2" w:rsidRDefault="006030D6" w:rsidP="00E0740D">
            <w:pPr>
              <w:spacing w:after="0"/>
            </w:pPr>
            <w:r w:rsidRPr="00043BC2">
              <w:t>комплектовщик</w:t>
            </w:r>
          </w:p>
        </w:tc>
      </w:tr>
    </w:tbl>
    <w:p w:rsidR="006030D6" w:rsidRDefault="006030D6" w:rsidP="00E0740D">
      <w:pPr>
        <w:spacing w:after="0"/>
        <w:rPr>
          <w:sz w:val="28"/>
          <w:szCs w:val="28"/>
        </w:rPr>
      </w:pPr>
    </w:p>
    <w:p w:rsidR="006030D6" w:rsidRDefault="006030D6" w:rsidP="00E0740D">
      <w:pPr>
        <w:spacing w:after="0"/>
        <w:rPr>
          <w:sz w:val="28"/>
          <w:szCs w:val="28"/>
        </w:rPr>
      </w:pPr>
      <w:r>
        <w:rPr>
          <w:sz w:val="28"/>
          <w:szCs w:val="28"/>
        </w:rPr>
        <w:t>Формируется код брака по таблицам</w:t>
      </w:r>
    </w:p>
    <w:p w:rsidR="006030D6" w:rsidRDefault="006030D6" w:rsidP="00E0740D">
      <w:pPr>
        <w:spacing w:after="0"/>
        <w:rPr>
          <w:sz w:val="28"/>
          <w:szCs w:val="28"/>
        </w:rPr>
      </w:pPr>
    </w:p>
    <w:p w:rsidR="006030D6" w:rsidRPr="00914BFB" w:rsidRDefault="00914BFB" w:rsidP="00E0740D">
      <w:pPr>
        <w:spacing w:after="0"/>
        <w:rPr>
          <w:b/>
          <w:sz w:val="28"/>
          <w:szCs w:val="28"/>
        </w:rPr>
      </w:pPr>
      <w:r>
        <w:rPr>
          <w:b/>
          <w:sz w:val="28"/>
          <w:szCs w:val="28"/>
        </w:rPr>
        <w:t xml:space="preserve">        </w:t>
      </w:r>
      <w:r>
        <w:rPr>
          <w:b/>
          <w:sz w:val="28"/>
          <w:szCs w:val="28"/>
          <w:lang w:val="en-US"/>
        </w:rPr>
        <w:t xml:space="preserve"> </w:t>
      </w:r>
      <w:r w:rsidRPr="00914BFB">
        <w:rPr>
          <w:b/>
          <w:sz w:val="28"/>
          <w:szCs w:val="28"/>
        </w:rPr>
        <w:t xml:space="preserve">4 </w:t>
      </w:r>
      <w:r>
        <w:rPr>
          <w:b/>
          <w:sz w:val="28"/>
          <w:szCs w:val="28"/>
          <w:lang w:val="en-US"/>
        </w:rPr>
        <w:t xml:space="preserve">  </w:t>
      </w:r>
      <w:r w:rsidRPr="00914BFB">
        <w:rPr>
          <w:b/>
          <w:sz w:val="28"/>
          <w:szCs w:val="28"/>
        </w:rPr>
        <w:t xml:space="preserve">0 </w:t>
      </w:r>
      <w:r>
        <w:rPr>
          <w:b/>
          <w:sz w:val="28"/>
          <w:szCs w:val="28"/>
          <w:lang w:val="en-US"/>
        </w:rPr>
        <w:t xml:space="preserve"> </w:t>
      </w:r>
      <w:r w:rsidRPr="00914BFB">
        <w:rPr>
          <w:b/>
          <w:sz w:val="28"/>
          <w:szCs w:val="28"/>
        </w:rPr>
        <w:t xml:space="preserve"> 2</w:t>
      </w:r>
    </w:p>
    <w:p w:rsidR="006030D6" w:rsidRPr="001170AF" w:rsidRDefault="004C0CB7" w:rsidP="00E0740D">
      <w:pPr>
        <w:spacing w:after="0"/>
        <w:rPr>
          <w:b/>
          <w:sz w:val="28"/>
          <w:szCs w:val="28"/>
        </w:rPr>
      </w:pPr>
      <w:r w:rsidRPr="004C0CB7">
        <w:rPr>
          <w:noProof/>
          <w:sz w:val="28"/>
          <w:szCs w:val="28"/>
        </w:rPr>
        <w:pict>
          <v:line id="_x0000_s1083" style="position:absolute;z-index:251719680" from="31.3pt,2.1pt" to="31.3pt,47.1pt"/>
        </w:pict>
      </w:r>
      <w:r w:rsidRPr="004C0CB7">
        <w:rPr>
          <w:noProof/>
          <w:sz w:val="28"/>
          <w:szCs w:val="28"/>
        </w:rPr>
        <w:pict>
          <v:line id="_x0000_s1085" style="position:absolute;z-index:251721728" from="48pt,1.35pt" to="48pt,28.35pt"/>
        </w:pict>
      </w:r>
      <w:r w:rsidRPr="004C0CB7">
        <w:rPr>
          <w:noProof/>
          <w:sz w:val="28"/>
          <w:szCs w:val="28"/>
        </w:rPr>
        <w:pict>
          <v:line id="_x0000_s1086" style="position:absolute;flip:x;z-index:251722752" from="65pt,-.45pt" to="65.2pt,10.35pt"/>
        </w:pict>
      </w:r>
      <w:r w:rsidRPr="004C0CB7">
        <w:rPr>
          <w:noProof/>
          <w:sz w:val="28"/>
          <w:szCs w:val="28"/>
        </w:rPr>
        <w:pict>
          <v:line id="_x0000_s1088" style="position:absolute;z-index:251724800" from="65.2pt,10.35pt" to="101.2pt,10.35pt"/>
        </w:pict>
      </w:r>
      <w:r w:rsidR="006030D6">
        <w:rPr>
          <w:b/>
          <w:sz w:val="28"/>
          <w:szCs w:val="28"/>
        </w:rPr>
        <w:t xml:space="preserve">                         </w:t>
      </w:r>
      <w:r w:rsidR="00914BFB">
        <w:rPr>
          <w:b/>
          <w:sz w:val="28"/>
          <w:szCs w:val="28"/>
          <w:lang w:val="en-US"/>
        </w:rPr>
        <w:t xml:space="preserve">         </w:t>
      </w:r>
      <w:r w:rsidR="006030D6">
        <w:rPr>
          <w:sz w:val="28"/>
          <w:szCs w:val="28"/>
        </w:rPr>
        <w:t>виновник брака</w:t>
      </w:r>
    </w:p>
    <w:p w:rsidR="006030D6" w:rsidRDefault="004C0CB7" w:rsidP="00E0740D">
      <w:pPr>
        <w:spacing w:after="0"/>
        <w:rPr>
          <w:sz w:val="28"/>
          <w:szCs w:val="28"/>
        </w:rPr>
      </w:pPr>
      <w:r>
        <w:rPr>
          <w:noProof/>
          <w:sz w:val="28"/>
          <w:szCs w:val="28"/>
        </w:rPr>
        <w:pict>
          <v:line id="_x0000_s1087" style="position:absolute;flip:y;z-index:251723776" from="48pt,8.7pt" to="105.65pt,8.85pt"/>
        </w:pict>
      </w:r>
      <w:r w:rsidR="006030D6">
        <w:rPr>
          <w:sz w:val="28"/>
          <w:szCs w:val="28"/>
        </w:rPr>
        <w:tab/>
      </w:r>
      <w:r w:rsidR="006030D6">
        <w:rPr>
          <w:sz w:val="28"/>
          <w:szCs w:val="28"/>
        </w:rPr>
        <w:tab/>
      </w:r>
      <w:r w:rsidR="006030D6">
        <w:rPr>
          <w:sz w:val="28"/>
          <w:szCs w:val="28"/>
        </w:rPr>
        <w:tab/>
        <w:t>причина брака</w:t>
      </w:r>
    </w:p>
    <w:p w:rsidR="006030D6" w:rsidRDefault="004C0CB7" w:rsidP="00E0740D">
      <w:pPr>
        <w:spacing w:after="0"/>
        <w:rPr>
          <w:sz w:val="28"/>
          <w:szCs w:val="28"/>
        </w:rPr>
      </w:pPr>
      <w:r>
        <w:rPr>
          <w:noProof/>
          <w:sz w:val="28"/>
          <w:szCs w:val="28"/>
        </w:rPr>
        <w:pict>
          <v:line id="_x0000_s1084" style="position:absolute;z-index:251720704" from="31.3pt,7.8pt" to="103.3pt,7.8pt"/>
        </w:pict>
      </w:r>
      <w:r w:rsidR="006030D6">
        <w:rPr>
          <w:sz w:val="28"/>
          <w:szCs w:val="28"/>
        </w:rPr>
        <w:tab/>
      </w:r>
      <w:r w:rsidR="006030D6">
        <w:rPr>
          <w:sz w:val="28"/>
          <w:szCs w:val="28"/>
        </w:rPr>
        <w:tab/>
      </w:r>
      <w:r w:rsidR="006030D6">
        <w:rPr>
          <w:sz w:val="28"/>
          <w:szCs w:val="28"/>
        </w:rPr>
        <w:tab/>
        <w:t>вид брака</w:t>
      </w: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E42DF2" w:rsidRDefault="009C22BD" w:rsidP="00E0740D">
      <w:pPr>
        <w:tabs>
          <w:tab w:val="left" w:pos="6060"/>
        </w:tabs>
        <w:spacing w:after="0"/>
        <w:rPr>
          <w:rFonts w:cs="Arial"/>
          <w:b/>
          <w:bCs/>
          <w:iCs/>
          <w:sz w:val="28"/>
          <w:szCs w:val="28"/>
          <w:lang w:val="en-US"/>
        </w:rPr>
      </w:pPr>
      <w:r w:rsidRPr="00CB1E57">
        <w:rPr>
          <w:rFonts w:cs="Arial"/>
          <w:b/>
          <w:bCs/>
          <w:iCs/>
          <w:sz w:val="28"/>
          <w:szCs w:val="28"/>
        </w:rPr>
        <w:t xml:space="preserve">   </w:t>
      </w:r>
      <w:r w:rsidR="009038AC" w:rsidRPr="003973B1">
        <w:rPr>
          <w:rFonts w:cs="Arial"/>
          <w:b/>
          <w:bCs/>
          <w:iCs/>
          <w:sz w:val="28"/>
          <w:szCs w:val="28"/>
        </w:rPr>
        <w:t xml:space="preserve">  </w:t>
      </w: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E42DF2" w:rsidRDefault="00E42DF2" w:rsidP="00E0740D">
      <w:pPr>
        <w:tabs>
          <w:tab w:val="left" w:pos="6060"/>
        </w:tabs>
        <w:spacing w:after="0"/>
        <w:rPr>
          <w:rFonts w:cs="Arial"/>
          <w:b/>
          <w:bCs/>
          <w:iCs/>
          <w:sz w:val="28"/>
          <w:szCs w:val="28"/>
          <w:lang w:val="en-US"/>
        </w:rPr>
      </w:pPr>
    </w:p>
    <w:p w:rsidR="009038AC" w:rsidRPr="00CB1E57" w:rsidRDefault="004C0CB7" w:rsidP="00E0740D">
      <w:pPr>
        <w:tabs>
          <w:tab w:val="left" w:pos="6060"/>
        </w:tabs>
        <w:spacing w:after="0"/>
        <w:rPr>
          <w:rFonts w:ascii="Calibri" w:hAnsi="Calibri" w:cs="Arial"/>
          <w:b/>
          <w:bCs/>
          <w:iCs/>
          <w:sz w:val="28"/>
          <w:szCs w:val="28"/>
        </w:rPr>
      </w:pPr>
      <w:r w:rsidRPr="004C0CB7">
        <w:rPr>
          <w:b/>
          <w:bCs/>
          <w:iCs/>
          <w:noProof/>
          <w:szCs w:val="28"/>
        </w:rPr>
        <w:lastRenderedPageBreak/>
        <w:pict>
          <v:group id="_x0000_s1230" style="position:absolute;margin-left:-84.25pt;margin-top:-55.15pt;width:594pt;height:843.6pt;z-index:-251549696" coordorigin="-32,158" coordsize="11880,16610" o:allowincell="f">
            <v:shape id="_x0000_s1231" type="#_x0000_t75" style="position:absolute;left:-32;top:158;width:11880;height:16610;visibility:visible">
              <v:imagedata r:id="rId5" o:title=""/>
            </v:shape>
            <v:rect id="_x0000_s1232" style="position:absolute;left:4994;top:15807;width:5761;height:433" filled="f" stroked="f" strokeweight="0">
              <v:textbox style="mso-next-textbox:#_x0000_s1232" inset="0,0,0,0">
                <w:txbxContent>
                  <w:p w:rsidR="00E42DF2" w:rsidRPr="00E62B4A" w:rsidRDefault="00E42DF2" w:rsidP="00E42DF2">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E42DF2" w:rsidRDefault="00E42DF2" w:rsidP="00E42DF2"/>
                </w:txbxContent>
              </v:textbox>
            </v:rect>
            <v:rect id="_x0000_s1233" style="position:absolute;left:11033;top:16102;width:430;height:236" filled="f" stroked="f" strokeweight="0">
              <v:textbox style="mso-next-textbox:#_x0000_s1233" inset="0,0,0,0">
                <w:txbxContent>
                  <w:p w:rsidR="00E42DF2" w:rsidRPr="00073B24" w:rsidRDefault="00073B24" w:rsidP="00E42DF2">
                    <w:pPr>
                      <w:jc w:val="center"/>
                    </w:pPr>
                    <w:r>
                      <w:t>20</w:t>
                    </w:r>
                  </w:p>
                </w:txbxContent>
              </v:textbox>
            </v:rect>
          </v:group>
          <o:OLEObject Type="Embed" ProgID="Word.Picture.8" ShapeID="_x0000_s1231" DrawAspect="Content" ObjectID="_1290783700" r:id="rId24"/>
        </w:pict>
      </w:r>
      <w:r w:rsidR="009038AC" w:rsidRPr="00CB1E57">
        <w:rPr>
          <w:rFonts w:ascii="Calibri" w:hAnsi="Calibri" w:cs="Arial"/>
          <w:b/>
          <w:bCs/>
          <w:iCs/>
          <w:sz w:val="28"/>
          <w:szCs w:val="28"/>
        </w:rPr>
        <w:t>3 Экологическая безопасность</w:t>
      </w:r>
    </w:p>
    <w:p w:rsidR="009038AC" w:rsidRPr="006B5E22" w:rsidRDefault="009038AC" w:rsidP="00E0740D">
      <w:pPr>
        <w:pStyle w:val="a7"/>
        <w:spacing w:line="240" w:lineRule="auto"/>
        <w:jc w:val="left"/>
        <w:rPr>
          <w:rFonts w:ascii="Calibri" w:hAnsi="Calibri" w:cs="Arial"/>
          <w:b/>
          <w:bCs/>
          <w:iCs/>
          <w:szCs w:val="28"/>
        </w:rPr>
      </w:pPr>
    </w:p>
    <w:p w:rsidR="009038AC" w:rsidRPr="00835B3F" w:rsidRDefault="009038AC" w:rsidP="00E0740D">
      <w:pPr>
        <w:pStyle w:val="a7"/>
        <w:spacing w:line="360" w:lineRule="auto"/>
        <w:jc w:val="left"/>
        <w:rPr>
          <w:rFonts w:asciiTheme="minorHAnsi" w:hAnsiTheme="minorHAnsi" w:cs="Arial"/>
          <w:b/>
          <w:bCs/>
          <w:iCs/>
          <w:szCs w:val="28"/>
        </w:rPr>
      </w:pPr>
      <w:r>
        <w:rPr>
          <w:rFonts w:asciiTheme="minorHAnsi" w:hAnsiTheme="minorHAnsi"/>
          <w:b/>
          <w:bCs/>
          <w:iCs/>
          <w:szCs w:val="28"/>
        </w:rPr>
        <w:t xml:space="preserve">     </w:t>
      </w:r>
      <w:r w:rsidRPr="003413E7">
        <w:rPr>
          <w:rFonts w:ascii="Calibri" w:hAnsi="Calibri" w:cs="Arial"/>
          <w:b/>
          <w:bCs/>
          <w:iCs/>
          <w:szCs w:val="28"/>
        </w:rPr>
        <w:t>3.1 Мероприятия по технике безопасности при сборочно-монтажных работах</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cs="Arial"/>
          <w:bCs/>
          <w:iCs/>
          <w:szCs w:val="28"/>
        </w:rPr>
        <w:t xml:space="preserve">     </w:t>
      </w:r>
      <w:r w:rsidRPr="006B5E22">
        <w:rPr>
          <w:rFonts w:ascii="Calibri" w:hAnsi="Calibri"/>
          <w:iCs/>
          <w:szCs w:val="28"/>
        </w:rPr>
        <w:t>Настоящая инструкция содержит сведения и требования на рабочее место монтажника по технике безопасности, которые следует выполнять в процессе во избежание несчастных случаев: поражения электрическим током, ожогов, отравлений организма парами канифоли и т.д.</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Перед началом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Включить вентиляцию.</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Проверить наличие заземления.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Надеть специальную одежду.</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Тщательно изучить схему модуля.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Проверить исправность источника питания и наличие предохран</w:t>
      </w:r>
      <w:r w:rsidRPr="006B5E22">
        <w:rPr>
          <w:rFonts w:ascii="Calibri" w:hAnsi="Calibri"/>
          <w:iCs/>
          <w:szCs w:val="28"/>
        </w:rPr>
        <w:t>и</w:t>
      </w:r>
      <w:r w:rsidRPr="006B5E22">
        <w:rPr>
          <w:rFonts w:ascii="Calibri" w:hAnsi="Calibri"/>
          <w:iCs/>
          <w:szCs w:val="28"/>
        </w:rPr>
        <w:t>телей выключателей.</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В процессе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На рабочем месте на должно находиться посторонних материалов и предметов (инструментов, деталей), нельзя курить и принимать пищу.</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При работе с паяльником необходимо беречь руки от ожогов.</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Мелкие детали и голые провода при пайке поддерживать пинцетом.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Опасаться разбрызгивания расплавленного припоя.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 xml:space="preserve">Осторожно </w:t>
      </w:r>
      <w:proofErr w:type="spellStart"/>
      <w:r w:rsidRPr="006B5E22">
        <w:rPr>
          <w:rFonts w:ascii="Calibri" w:hAnsi="Calibri"/>
          <w:iCs/>
          <w:szCs w:val="28"/>
        </w:rPr>
        <w:t>залуживать</w:t>
      </w:r>
      <w:proofErr w:type="spellEnd"/>
      <w:r w:rsidRPr="006B5E22">
        <w:rPr>
          <w:rFonts w:ascii="Calibri" w:hAnsi="Calibri"/>
          <w:iCs/>
          <w:szCs w:val="28"/>
        </w:rPr>
        <w:t xml:space="preserve"> концы проводников и выводы деталей при пользовании ванной с расплавленным оловом.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6)</w:t>
      </w:r>
      <w:r w:rsidRPr="006B5E22">
        <w:rPr>
          <w:rFonts w:ascii="Calibri" w:hAnsi="Calibri"/>
          <w:iCs/>
          <w:szCs w:val="28"/>
        </w:rPr>
        <w:t>Применять надёжный и удобный в работе инструмент.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7)</w:t>
      </w:r>
      <w:r w:rsidRPr="006B5E22">
        <w:rPr>
          <w:rFonts w:ascii="Calibri" w:hAnsi="Calibri"/>
          <w:iCs/>
          <w:szCs w:val="28"/>
        </w:rPr>
        <w:t>Запрещается проверять на ощупь наличие напряжения и нагрев т</w:t>
      </w:r>
      <w:r w:rsidRPr="006B5E22">
        <w:rPr>
          <w:rFonts w:ascii="Calibri" w:hAnsi="Calibri"/>
          <w:iCs/>
          <w:szCs w:val="28"/>
        </w:rPr>
        <w:t>о</w:t>
      </w:r>
      <w:r w:rsidRPr="006B5E22">
        <w:rPr>
          <w:rFonts w:ascii="Calibri" w:hAnsi="Calibri"/>
          <w:iCs/>
          <w:szCs w:val="28"/>
        </w:rPr>
        <w:t>коведущих частей схемы.</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8)</w:t>
      </w:r>
      <w:r w:rsidRPr="006B5E22">
        <w:rPr>
          <w:rFonts w:ascii="Calibri" w:hAnsi="Calibri"/>
          <w:iCs/>
          <w:szCs w:val="28"/>
        </w:rPr>
        <w:t>Нельзя применять для соединения блоков и приборов провода с п</w:t>
      </w:r>
      <w:r w:rsidRPr="006B5E22">
        <w:rPr>
          <w:rFonts w:ascii="Calibri" w:hAnsi="Calibri"/>
          <w:iCs/>
          <w:szCs w:val="28"/>
        </w:rPr>
        <w:t>о</w:t>
      </w:r>
      <w:r w:rsidRPr="006B5E22">
        <w:rPr>
          <w:rFonts w:ascii="Calibri" w:hAnsi="Calibri"/>
          <w:iCs/>
          <w:szCs w:val="28"/>
        </w:rPr>
        <w:t>вреждённой изоляцией.</w:t>
      </w:r>
    </w:p>
    <w:p w:rsidR="009038AC" w:rsidRPr="006B5E22" w:rsidRDefault="004C0CB7" w:rsidP="00E0740D">
      <w:pPr>
        <w:pStyle w:val="a7"/>
        <w:spacing w:line="360" w:lineRule="auto"/>
        <w:jc w:val="both"/>
        <w:rPr>
          <w:rFonts w:ascii="Calibri" w:hAnsi="Calibri"/>
          <w:iCs/>
          <w:szCs w:val="28"/>
        </w:rPr>
      </w:pPr>
      <w:r w:rsidRPr="004C0CB7">
        <w:rPr>
          <w:rFonts w:asciiTheme="minorHAnsi" w:hAnsiTheme="minorHAnsi" w:cs="Arial"/>
          <w:bCs/>
          <w:iCs/>
          <w:noProof/>
          <w:w w:val="100"/>
          <w:szCs w:val="28"/>
        </w:rPr>
        <w:lastRenderedPageBreak/>
        <w:pict>
          <v:group id="_x0000_s1154" style="position:absolute;left:0;text-align:left;margin-left:-86.15pt;margin-top:-57.05pt;width:594pt;height:843.6pt;z-index:-251572224" coordorigin="-32,158" coordsize="11880,16610" o:allowincell="f">
            <v:shape id="_x0000_s1155" type="#_x0000_t75" style="position:absolute;left:-32;top:158;width:11880;height:16610;visibility:visible">
              <v:imagedata r:id="rId5" o:title=""/>
            </v:shape>
            <v:rect id="_x0000_s1156" style="position:absolute;left:4994;top:15807;width:5761;height:433" filled="f" stroked="f" strokeweight="0">
              <v:textbox style="mso-next-textbox:#_x0000_s1156"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57" style="position:absolute;left:11033;top:16102;width:430;height:236" filled="f" stroked="f" strokeweight="0">
              <v:textbox style="mso-next-textbox:#_x0000_s1157" inset="0,0,0,0">
                <w:txbxContent>
                  <w:p w:rsidR="00C64A18" w:rsidRPr="002255D1" w:rsidRDefault="00C64A18">
                    <w:pPr>
                      <w:jc w:val="center"/>
                      <w:rPr>
                        <w:lang w:val="en-US"/>
                      </w:rPr>
                    </w:pPr>
                    <w:r>
                      <w:rPr>
                        <w:lang w:val="en-US"/>
                      </w:rPr>
                      <w:t>21</w:t>
                    </w:r>
                  </w:p>
                </w:txbxContent>
              </v:textbox>
            </v:rect>
          </v:group>
          <o:OLEObject Type="Embed" ProgID="Word.Picture.8" ShapeID="_x0000_s1155" DrawAspect="Content" ObjectID="_1290783701" r:id="rId25"/>
        </w:pict>
      </w:r>
      <w:r w:rsidR="009038AC" w:rsidRPr="00835B3F">
        <w:rPr>
          <w:rFonts w:asciiTheme="minorHAnsi" w:hAnsiTheme="minorHAnsi"/>
          <w:iCs/>
          <w:szCs w:val="28"/>
        </w:rPr>
        <w:t xml:space="preserve">     9)</w:t>
      </w:r>
      <w:r w:rsidR="009038AC" w:rsidRPr="006B5E22">
        <w:rPr>
          <w:rFonts w:ascii="Calibri" w:hAnsi="Calibri"/>
          <w:iCs/>
          <w:szCs w:val="28"/>
        </w:rPr>
        <w:t>Запрещается производить пайку и монтаж в схеме приборов, нах</w:t>
      </w:r>
      <w:r w:rsidR="009038AC" w:rsidRPr="006B5E22">
        <w:rPr>
          <w:rFonts w:ascii="Calibri" w:hAnsi="Calibri"/>
          <w:iCs/>
          <w:szCs w:val="28"/>
        </w:rPr>
        <w:t>о</w:t>
      </w:r>
      <w:r w:rsidR="009038AC" w:rsidRPr="006B5E22">
        <w:rPr>
          <w:rFonts w:ascii="Calibri" w:hAnsi="Calibri"/>
          <w:iCs/>
          <w:szCs w:val="28"/>
        </w:rPr>
        <w:t>дящихся под напряжением.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10)</w:t>
      </w:r>
      <w:r w:rsidRPr="006B5E22">
        <w:rPr>
          <w:rFonts w:ascii="Calibri" w:hAnsi="Calibri"/>
          <w:iCs/>
          <w:szCs w:val="28"/>
        </w:rPr>
        <w:t>Категорически запрещается измерять напряжения и токи штекер</w:t>
      </w:r>
      <w:r w:rsidRPr="006B5E22">
        <w:rPr>
          <w:rFonts w:ascii="Calibri" w:hAnsi="Calibri"/>
          <w:iCs/>
          <w:szCs w:val="28"/>
        </w:rPr>
        <w:t>а</w:t>
      </w:r>
      <w:r w:rsidRPr="006B5E22">
        <w:rPr>
          <w:rFonts w:ascii="Calibri" w:hAnsi="Calibri"/>
          <w:iCs/>
          <w:szCs w:val="28"/>
        </w:rPr>
        <w:t>ми, щупами, проводами без изоляции.</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11)</w:t>
      </w:r>
      <w:r w:rsidRPr="006B5E22">
        <w:rPr>
          <w:rFonts w:ascii="Calibri" w:hAnsi="Calibri"/>
          <w:iCs/>
          <w:szCs w:val="28"/>
        </w:rPr>
        <w:t>Запрещается подключать блоки и приборы к работающей аппар</w:t>
      </w:r>
      <w:r w:rsidRPr="006B5E22">
        <w:rPr>
          <w:rFonts w:ascii="Calibri" w:hAnsi="Calibri"/>
          <w:iCs/>
          <w:szCs w:val="28"/>
        </w:rPr>
        <w:t>а</w:t>
      </w:r>
      <w:r w:rsidRPr="006B5E22">
        <w:rPr>
          <w:rFonts w:ascii="Calibri" w:hAnsi="Calibri"/>
          <w:iCs/>
          <w:szCs w:val="28"/>
        </w:rPr>
        <w:t>туре.</w:t>
      </w:r>
    </w:p>
    <w:p w:rsidR="009038AC" w:rsidRPr="00835B3F" w:rsidRDefault="009038AC" w:rsidP="00E0740D">
      <w:pPr>
        <w:pStyle w:val="a7"/>
        <w:spacing w:line="360" w:lineRule="auto"/>
        <w:jc w:val="both"/>
        <w:rPr>
          <w:rFonts w:asciiTheme="minorHAnsi" w:hAnsiTheme="minorHAnsi"/>
          <w:iCs/>
          <w:szCs w:val="28"/>
        </w:rPr>
      </w:pPr>
      <w:r w:rsidRPr="00835B3F">
        <w:rPr>
          <w:rFonts w:asciiTheme="minorHAnsi" w:hAnsiTheme="minorHAnsi"/>
          <w:iCs/>
          <w:szCs w:val="28"/>
        </w:rPr>
        <w:t xml:space="preserve">     12)</w:t>
      </w:r>
      <w:r w:rsidRPr="006B5E22">
        <w:rPr>
          <w:rFonts w:ascii="Calibri" w:hAnsi="Calibri"/>
          <w:iCs/>
          <w:szCs w:val="28"/>
        </w:rPr>
        <w:t>Жидкости, применяемые для промывания паек (спирт, раствор</w:t>
      </w:r>
      <w:r w:rsidRPr="006B5E22">
        <w:rPr>
          <w:rFonts w:ascii="Calibri" w:hAnsi="Calibri"/>
          <w:iCs/>
          <w:szCs w:val="28"/>
        </w:rPr>
        <w:t>и</w:t>
      </w:r>
      <w:r w:rsidRPr="006B5E22">
        <w:rPr>
          <w:rFonts w:ascii="Calibri" w:hAnsi="Calibri"/>
          <w:iCs/>
          <w:szCs w:val="28"/>
        </w:rPr>
        <w:t>тель, скипидар), следует хранить в посуде с хорошо закрывающимися проб</w:t>
      </w:r>
      <w:r>
        <w:rPr>
          <w:rFonts w:asciiTheme="minorHAnsi" w:hAnsiTheme="minorHAnsi"/>
          <w:iCs/>
          <w:szCs w:val="28"/>
        </w:rPr>
        <w:t>ками.</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13)</w:t>
      </w:r>
      <w:r w:rsidRPr="006B5E22">
        <w:rPr>
          <w:rFonts w:ascii="Calibri" w:hAnsi="Calibri"/>
          <w:iCs/>
          <w:szCs w:val="28"/>
        </w:rPr>
        <w:t>Запрещается промывать пайки бензином.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14)</w:t>
      </w:r>
      <w:r w:rsidRPr="006B5E22">
        <w:rPr>
          <w:rFonts w:ascii="Calibri" w:hAnsi="Calibri"/>
          <w:iCs/>
          <w:szCs w:val="28"/>
        </w:rPr>
        <w:t>При вытаскивании шнура со штепсельной вилкой из сетевой розе</w:t>
      </w:r>
      <w:r w:rsidRPr="006B5E22">
        <w:rPr>
          <w:rFonts w:ascii="Calibri" w:hAnsi="Calibri"/>
          <w:iCs/>
          <w:szCs w:val="28"/>
        </w:rPr>
        <w:t>т</w:t>
      </w:r>
      <w:r w:rsidRPr="006B5E22">
        <w:rPr>
          <w:rFonts w:ascii="Calibri" w:hAnsi="Calibri"/>
          <w:iCs/>
          <w:szCs w:val="28"/>
        </w:rPr>
        <w:t>ки следует держать за корпус вилки, а не за шнур.</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По окончанию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Выключить паяльник.</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Выключить вентиляцию.</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Убрать рабочее место.</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Вымыть руки мылом и сполоснуть 1-процентным раствором уксу</w:t>
      </w:r>
      <w:r w:rsidRPr="006B5E22">
        <w:rPr>
          <w:rFonts w:ascii="Calibri" w:hAnsi="Calibri"/>
          <w:iCs/>
          <w:szCs w:val="28"/>
        </w:rPr>
        <w:t>с</w:t>
      </w:r>
      <w:r w:rsidRPr="006B5E22">
        <w:rPr>
          <w:rFonts w:ascii="Calibri" w:hAnsi="Calibri"/>
          <w:iCs/>
          <w:szCs w:val="28"/>
        </w:rPr>
        <w:t>ной кислоты.</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Снять спецодежду.</w:t>
      </w: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3413E7" w:rsidRDefault="004C0CB7" w:rsidP="00E0740D">
      <w:pPr>
        <w:pStyle w:val="a7"/>
        <w:spacing w:line="360" w:lineRule="auto"/>
        <w:jc w:val="left"/>
        <w:rPr>
          <w:rFonts w:ascii="Calibri" w:hAnsi="Calibri"/>
          <w:b/>
          <w:bCs/>
          <w:iCs/>
          <w:szCs w:val="28"/>
        </w:rPr>
      </w:pPr>
      <w:r w:rsidRPr="004C0CB7">
        <w:rPr>
          <w:rFonts w:asciiTheme="minorHAnsi" w:hAnsiTheme="minorHAnsi" w:cs="Arial"/>
          <w:bCs/>
          <w:iCs/>
          <w:noProof/>
          <w:w w:val="100"/>
          <w:szCs w:val="28"/>
        </w:rPr>
        <w:lastRenderedPageBreak/>
        <w:pict>
          <v:group id="_x0000_s1158" style="position:absolute;margin-left:-87.4pt;margin-top:-55.45pt;width:594pt;height:843.6pt;z-index:-251571200" coordorigin="-32,158" coordsize="11880,16610" o:allowincell="f">
            <v:shape id="_x0000_s1159" type="#_x0000_t75" style="position:absolute;left:-32;top:158;width:11880;height:16610;visibility:visible">
              <v:imagedata r:id="rId5" o:title=""/>
            </v:shape>
            <v:rect id="_x0000_s1160" style="position:absolute;left:4994;top:15807;width:5761;height:433" filled="f" stroked="f" strokeweight="0">
              <v:textbox style="mso-next-textbox:#_x0000_s1160"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61" style="position:absolute;left:11033;top:16102;width:430;height:236" filled="f" stroked="f" strokeweight="0">
              <v:textbox style="mso-next-textbox:#_x0000_s1161" inset="0,0,0,0">
                <w:txbxContent>
                  <w:p w:rsidR="00C64A18" w:rsidRPr="002255D1" w:rsidRDefault="00C64A18">
                    <w:pPr>
                      <w:jc w:val="center"/>
                      <w:rPr>
                        <w:lang w:val="en-US"/>
                      </w:rPr>
                    </w:pPr>
                    <w:r>
                      <w:rPr>
                        <w:lang w:val="en-US"/>
                      </w:rPr>
                      <w:t>22</w:t>
                    </w:r>
                  </w:p>
                </w:txbxContent>
              </v:textbox>
            </v:rect>
          </v:group>
          <o:OLEObject Type="Embed" ProgID="Word.Picture.8" ShapeID="_x0000_s1159" DrawAspect="Content" ObjectID="_1290783702" r:id="rId26"/>
        </w:pict>
      </w:r>
      <w:r w:rsidR="009038AC" w:rsidRPr="00835B3F">
        <w:rPr>
          <w:rFonts w:asciiTheme="minorHAnsi" w:hAnsiTheme="minorHAnsi" w:cs="Arial"/>
          <w:bCs/>
          <w:iCs/>
          <w:szCs w:val="28"/>
        </w:rPr>
        <w:t xml:space="preserve">     </w:t>
      </w:r>
      <w:r w:rsidR="009038AC" w:rsidRPr="003413E7">
        <w:rPr>
          <w:rFonts w:ascii="Calibri" w:hAnsi="Calibri" w:cs="Arial"/>
          <w:b/>
          <w:bCs/>
          <w:iCs/>
          <w:szCs w:val="28"/>
        </w:rPr>
        <w:t>3.2 Мероприятия по защите экологии на вредных участках предпр</w:t>
      </w:r>
      <w:r w:rsidR="009038AC" w:rsidRPr="003413E7">
        <w:rPr>
          <w:rFonts w:ascii="Calibri" w:hAnsi="Calibri" w:cs="Arial"/>
          <w:b/>
          <w:bCs/>
          <w:iCs/>
          <w:szCs w:val="28"/>
        </w:rPr>
        <w:t>и</w:t>
      </w:r>
      <w:r w:rsidR="009038AC" w:rsidRPr="003413E7">
        <w:rPr>
          <w:rFonts w:ascii="Calibri" w:hAnsi="Calibri" w:cs="Arial"/>
          <w:b/>
          <w:bCs/>
          <w:iCs/>
          <w:szCs w:val="28"/>
        </w:rPr>
        <w:t>ятия радиоэлектронной промышленности.</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Охрана окружающей среды на предприятиях радиотехнического пр</w:t>
      </w:r>
      <w:r w:rsidRPr="006B5E22">
        <w:rPr>
          <w:rFonts w:ascii="Calibri" w:hAnsi="Calibri"/>
          <w:szCs w:val="28"/>
        </w:rPr>
        <w:t>о</w:t>
      </w:r>
      <w:r w:rsidRPr="006B5E22">
        <w:rPr>
          <w:rFonts w:ascii="Calibri" w:hAnsi="Calibri"/>
          <w:szCs w:val="28"/>
        </w:rPr>
        <w:t>филя стала одной из самых острых и актуальных проблем современности. Охрана окружающей среды представляет собой систему государственных и общественных мероприятий, обеспечивающих сохранение окружа</w:t>
      </w:r>
      <w:r w:rsidRPr="006B5E22">
        <w:rPr>
          <w:rFonts w:ascii="Calibri" w:hAnsi="Calibri"/>
          <w:szCs w:val="28"/>
        </w:rPr>
        <w:t>ю</w:t>
      </w:r>
      <w:r w:rsidRPr="006B5E22">
        <w:rPr>
          <w:rFonts w:ascii="Calibri" w:hAnsi="Calibri"/>
          <w:szCs w:val="28"/>
        </w:rPr>
        <w:t>щей среды. Охрана окружающей среды закреплена в конституции РБ.</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Для очистки сточных вод, поступающих в открытые водоёмы, строятся очистные сооружения, а для очистки воздуха, выбрасываемого в атм</w:t>
      </w:r>
      <w:r w:rsidRPr="006B5E22">
        <w:rPr>
          <w:rFonts w:ascii="Calibri" w:hAnsi="Calibri"/>
          <w:szCs w:val="28"/>
        </w:rPr>
        <w:t>о</w:t>
      </w:r>
      <w:r w:rsidRPr="006B5E22">
        <w:rPr>
          <w:rFonts w:ascii="Calibri" w:hAnsi="Calibri"/>
          <w:szCs w:val="28"/>
        </w:rPr>
        <w:t xml:space="preserve">сферу, </w:t>
      </w:r>
      <w:proofErr w:type="spellStart"/>
      <w:proofErr w:type="gramStart"/>
      <w:r w:rsidRPr="006B5E22">
        <w:rPr>
          <w:rFonts w:ascii="Calibri" w:hAnsi="Calibri"/>
          <w:szCs w:val="28"/>
        </w:rPr>
        <w:t>газо-пылеулавливатели</w:t>
      </w:r>
      <w:proofErr w:type="spellEnd"/>
      <w:proofErr w:type="gramEnd"/>
      <w:r w:rsidRPr="006B5E22">
        <w:rPr>
          <w:rFonts w:ascii="Calibri" w:hAnsi="Calibri"/>
          <w:szCs w:val="28"/>
        </w:rPr>
        <w:t>.</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Для локальной очистки сточных промышленных вод применяются ра</w:t>
      </w:r>
      <w:r w:rsidRPr="006B5E22">
        <w:rPr>
          <w:rFonts w:ascii="Calibri" w:hAnsi="Calibri"/>
          <w:szCs w:val="28"/>
        </w:rPr>
        <w:t>з</w:t>
      </w:r>
      <w:r w:rsidRPr="006B5E22">
        <w:rPr>
          <w:rFonts w:ascii="Calibri" w:hAnsi="Calibri"/>
          <w:szCs w:val="28"/>
        </w:rPr>
        <w:t>личные очистные установки. Например, установки АП-500 и ВВН-250, предназначенные для очистки отработанного ацетона от примесей. П</w:t>
      </w:r>
      <w:r w:rsidRPr="006B5E22">
        <w:rPr>
          <w:rFonts w:ascii="Calibri" w:hAnsi="Calibri"/>
          <w:szCs w:val="28"/>
        </w:rPr>
        <w:t>о</w:t>
      </w:r>
      <w:r w:rsidRPr="006B5E22">
        <w:rPr>
          <w:rFonts w:ascii="Calibri" w:hAnsi="Calibri"/>
          <w:szCs w:val="28"/>
        </w:rPr>
        <w:t>сле локальной очистки доочистка сточных вод производится на очистных сооружениях.</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Сброс производственных сточных вод в городскую канализацию до</w:t>
      </w:r>
      <w:r w:rsidRPr="006B5E22">
        <w:rPr>
          <w:rFonts w:ascii="Calibri" w:hAnsi="Calibri"/>
          <w:szCs w:val="28"/>
        </w:rPr>
        <w:t>л</w:t>
      </w:r>
      <w:r w:rsidRPr="006B5E22">
        <w:rPr>
          <w:rFonts w:ascii="Calibri" w:hAnsi="Calibri"/>
          <w:szCs w:val="28"/>
        </w:rPr>
        <w:t>жен сокращаться также за счёт применения рациональных технологич</w:t>
      </w:r>
      <w:r w:rsidRPr="006B5E22">
        <w:rPr>
          <w:rFonts w:ascii="Calibri" w:hAnsi="Calibri"/>
          <w:szCs w:val="28"/>
        </w:rPr>
        <w:t>е</w:t>
      </w:r>
      <w:r w:rsidRPr="006B5E22">
        <w:rPr>
          <w:rFonts w:ascii="Calibri" w:hAnsi="Calibri"/>
          <w:szCs w:val="28"/>
        </w:rPr>
        <w:t>ских процессов.</w:t>
      </w:r>
    </w:p>
    <w:p w:rsidR="009038AC" w:rsidRDefault="009038AC" w:rsidP="00E0740D">
      <w:pPr>
        <w:pStyle w:val="2"/>
        <w:spacing w:line="360" w:lineRule="auto"/>
        <w:ind w:firstLine="0"/>
        <w:jc w:val="both"/>
        <w:rPr>
          <w:rFonts w:eastAsiaTheme="minorEastAsia"/>
          <w:szCs w:val="28"/>
        </w:rPr>
      </w:pPr>
      <w:r w:rsidRPr="00835B3F">
        <w:rPr>
          <w:rFonts w:asciiTheme="minorHAnsi" w:hAnsiTheme="minorHAnsi"/>
          <w:szCs w:val="28"/>
        </w:rPr>
        <w:t xml:space="preserve">     </w:t>
      </w:r>
      <w:r w:rsidRPr="006B5E22">
        <w:rPr>
          <w:rFonts w:ascii="Calibri" w:hAnsi="Calibri"/>
          <w:szCs w:val="28"/>
        </w:rPr>
        <w:t>С целью ограждения окружающей природной среды от вредных хим</w:t>
      </w:r>
      <w:r w:rsidRPr="006B5E22">
        <w:rPr>
          <w:rFonts w:ascii="Calibri" w:hAnsi="Calibri"/>
          <w:szCs w:val="28"/>
        </w:rPr>
        <w:t>и</w:t>
      </w:r>
      <w:r w:rsidRPr="006B5E22">
        <w:rPr>
          <w:rFonts w:ascii="Calibri" w:hAnsi="Calibri"/>
          <w:szCs w:val="28"/>
        </w:rPr>
        <w:t>ческих воздействий необходимо сочетать методы улавливания отход</w:t>
      </w:r>
      <w:r w:rsidRPr="006B5E22">
        <w:rPr>
          <w:rFonts w:ascii="Calibri" w:hAnsi="Calibri"/>
          <w:szCs w:val="28"/>
        </w:rPr>
        <w:t>я</w:t>
      </w:r>
      <w:r w:rsidRPr="006B5E22">
        <w:rPr>
          <w:rFonts w:ascii="Calibri" w:hAnsi="Calibri"/>
          <w:szCs w:val="28"/>
        </w:rPr>
        <w:t>щих газов от технологических процессов с одновременной их утилизац</w:t>
      </w:r>
      <w:r w:rsidRPr="006B5E22">
        <w:rPr>
          <w:rFonts w:ascii="Calibri" w:hAnsi="Calibri"/>
          <w:szCs w:val="28"/>
        </w:rPr>
        <w:t>и</w:t>
      </w:r>
      <w:r w:rsidRPr="006B5E22">
        <w:rPr>
          <w:rFonts w:ascii="Calibri" w:hAnsi="Calibri"/>
          <w:szCs w:val="28"/>
        </w:rPr>
        <w:t>ей. Газоулавливание производится в основном тремя способами. К пе</w:t>
      </w:r>
      <w:r w:rsidRPr="006B5E22">
        <w:rPr>
          <w:rFonts w:ascii="Calibri" w:hAnsi="Calibri"/>
          <w:szCs w:val="28"/>
        </w:rPr>
        <w:t>р</w:t>
      </w:r>
      <w:r w:rsidRPr="006B5E22">
        <w:rPr>
          <w:rFonts w:ascii="Calibri" w:hAnsi="Calibri"/>
          <w:szCs w:val="28"/>
        </w:rPr>
        <w:t>вому способу относится “сухая” очистка с помощью твёрдых поглотит</w:t>
      </w:r>
      <w:r w:rsidRPr="006B5E22">
        <w:rPr>
          <w:rFonts w:ascii="Calibri" w:hAnsi="Calibri"/>
          <w:szCs w:val="28"/>
        </w:rPr>
        <w:t>е</w:t>
      </w:r>
      <w:r w:rsidRPr="006B5E22">
        <w:rPr>
          <w:rFonts w:ascii="Calibri" w:hAnsi="Calibri"/>
          <w:szCs w:val="28"/>
        </w:rPr>
        <w:t>лей или катализаторов. Второй способ, “жидкостный”, основан на а</w:t>
      </w:r>
      <w:r w:rsidRPr="006B5E22">
        <w:rPr>
          <w:rFonts w:ascii="Calibri" w:hAnsi="Calibri"/>
          <w:szCs w:val="28"/>
        </w:rPr>
        <w:t>б</w:t>
      </w:r>
      <w:r w:rsidRPr="006B5E22">
        <w:rPr>
          <w:rFonts w:ascii="Calibri" w:hAnsi="Calibri"/>
          <w:szCs w:val="28"/>
        </w:rPr>
        <w:t>сорбции извлекаемого компонента жидким сорбентом. Третий способ основан на конденсации примесей и на диффузионных процессах (те</w:t>
      </w:r>
      <w:r w:rsidRPr="006B5E22">
        <w:rPr>
          <w:rFonts w:ascii="Calibri" w:hAnsi="Calibri"/>
          <w:szCs w:val="28"/>
        </w:rPr>
        <w:t>р</w:t>
      </w:r>
      <w:r w:rsidRPr="006B5E22">
        <w:rPr>
          <w:rFonts w:ascii="Calibri" w:hAnsi="Calibri"/>
          <w:szCs w:val="28"/>
        </w:rPr>
        <w:t>модиффузия, разделение через пористые перегородки). Для очистки воздуха от паров кислот применяются фильтры, где фильтрующим мат</w:t>
      </w:r>
      <w:r w:rsidRPr="006B5E22">
        <w:rPr>
          <w:rFonts w:ascii="Calibri" w:hAnsi="Calibri"/>
          <w:szCs w:val="28"/>
        </w:rPr>
        <w:t>е</w:t>
      </w:r>
      <w:r w:rsidRPr="006B5E22">
        <w:rPr>
          <w:rFonts w:ascii="Calibri" w:hAnsi="Calibri"/>
          <w:szCs w:val="28"/>
        </w:rPr>
        <w:lastRenderedPageBreak/>
        <w:t xml:space="preserve">риалом служит ионообменный волокнистый материал типа </w:t>
      </w:r>
      <w:proofErr w:type="spellStart"/>
      <w:r w:rsidRPr="006B5E22">
        <w:rPr>
          <w:rFonts w:ascii="Calibri" w:hAnsi="Calibri"/>
          <w:szCs w:val="28"/>
        </w:rPr>
        <w:t>вион</w:t>
      </w:r>
      <w:proofErr w:type="spellEnd"/>
      <w:r w:rsidRPr="006B5E22">
        <w:rPr>
          <w:rFonts w:ascii="Calibri" w:hAnsi="Calibri"/>
          <w:szCs w:val="28"/>
        </w:rPr>
        <w:t xml:space="preserve">, копан. Очистка от пыли воздуха, выбрасываемого в атмосферу, и в </w:t>
      </w:r>
      <w:proofErr w:type="spellStart"/>
      <w:r w:rsidRPr="006B5E22">
        <w:rPr>
          <w:rFonts w:ascii="Calibri" w:hAnsi="Calibri"/>
          <w:szCs w:val="28"/>
        </w:rPr>
        <w:t>рециркул</w:t>
      </w:r>
      <w:r w:rsidRPr="006B5E22">
        <w:rPr>
          <w:rFonts w:ascii="Calibri" w:hAnsi="Calibri"/>
          <w:szCs w:val="28"/>
        </w:rPr>
        <w:t>я</w:t>
      </w:r>
      <w:r w:rsidRPr="006B5E22">
        <w:rPr>
          <w:rFonts w:ascii="Calibri" w:hAnsi="Calibri"/>
          <w:szCs w:val="28"/>
        </w:rPr>
        <w:t>ционных</w:t>
      </w:r>
      <w:proofErr w:type="spellEnd"/>
      <w:r w:rsidRPr="006B5E22">
        <w:rPr>
          <w:rFonts w:ascii="Calibri" w:hAnsi="Calibri"/>
          <w:szCs w:val="28"/>
        </w:rPr>
        <w:t xml:space="preserve"> системах производится различными </w:t>
      </w:r>
      <w:proofErr w:type="gramStart"/>
      <w:r w:rsidRPr="006B5E22">
        <w:rPr>
          <w:rFonts w:ascii="Calibri" w:hAnsi="Calibri"/>
          <w:szCs w:val="28"/>
        </w:rPr>
        <w:t>пыле отделителями</w:t>
      </w:r>
      <w:proofErr w:type="gramEnd"/>
      <w:r w:rsidRPr="006B5E22">
        <w:rPr>
          <w:rFonts w:ascii="Calibri" w:hAnsi="Calibri"/>
          <w:szCs w:val="28"/>
        </w:rPr>
        <w:t xml:space="preserve"> и фильтрами.</w:t>
      </w:r>
    </w:p>
    <w:p w:rsidR="009038AC" w:rsidRDefault="004C0CB7" w:rsidP="00E0740D">
      <w:pPr>
        <w:tabs>
          <w:tab w:val="left" w:pos="6060"/>
        </w:tabs>
        <w:rPr>
          <w:rFonts w:eastAsiaTheme="minorEastAsia"/>
          <w:sz w:val="28"/>
          <w:szCs w:val="28"/>
        </w:rPr>
      </w:pPr>
      <w:r>
        <w:rPr>
          <w:rFonts w:eastAsiaTheme="minorEastAsia"/>
          <w:noProof/>
          <w:sz w:val="28"/>
          <w:szCs w:val="28"/>
          <w:lang w:eastAsia="ru-RU"/>
        </w:rPr>
        <w:pict>
          <v:group id="_x0000_s1162" style="position:absolute;margin-left:-85.7pt;margin-top:-158.25pt;width:594pt;height:843.6pt;z-index:-251570176" coordorigin="-32,158" coordsize="11880,16610" o:allowincell="f">
            <v:shape id="_x0000_s1163" type="#_x0000_t75" style="position:absolute;left:-32;top:158;width:11880;height:16610;visibility:visible">
              <v:imagedata r:id="rId5" o:title=""/>
            </v:shape>
            <v:rect id="_x0000_s1164" style="position:absolute;left:4994;top:15807;width:5761;height:433" filled="f" stroked="f" strokeweight="0">
              <v:textbox style="mso-next-textbox:#_x0000_s1164"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65" style="position:absolute;left:11033;top:16102;width:430;height:236" filled="f" stroked="f" strokeweight="0">
              <v:textbox style="mso-next-textbox:#_x0000_s1165" inset="0,0,0,0">
                <w:txbxContent>
                  <w:p w:rsidR="00C64A18" w:rsidRPr="002255D1" w:rsidRDefault="00C64A18">
                    <w:pPr>
                      <w:jc w:val="center"/>
                      <w:rPr>
                        <w:lang w:val="en-US"/>
                      </w:rPr>
                    </w:pPr>
                    <w:r>
                      <w:rPr>
                        <w:lang w:val="en-US"/>
                      </w:rPr>
                      <w:t>23</w:t>
                    </w:r>
                  </w:p>
                </w:txbxContent>
              </v:textbox>
            </v:rect>
          </v:group>
          <o:OLEObject Type="Embed" ProgID="Word.Picture.8" ShapeID="_x0000_s1163" DrawAspect="Content" ObjectID="_1290783703" r:id="rId27"/>
        </w:pict>
      </w: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Pr="00C805B2" w:rsidRDefault="006030D6" w:rsidP="00E0740D">
      <w:pPr>
        <w:tabs>
          <w:tab w:val="left" w:pos="6060"/>
        </w:tabs>
        <w:spacing w:after="0"/>
        <w:rPr>
          <w:rFonts w:eastAsiaTheme="minorEastAsia"/>
          <w:b/>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Pr="001170AF" w:rsidRDefault="006030D6" w:rsidP="00E0740D">
      <w:pPr>
        <w:tabs>
          <w:tab w:val="left" w:pos="6060"/>
        </w:tabs>
        <w:rPr>
          <w:rFonts w:eastAsiaTheme="minorEastAsia"/>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4C0CB7" w:rsidP="00E0740D">
      <w:pPr>
        <w:spacing w:after="0"/>
        <w:rPr>
          <w:sz w:val="28"/>
          <w:szCs w:val="28"/>
        </w:rPr>
      </w:pPr>
      <w:r w:rsidRPr="004C0CB7">
        <w:rPr>
          <w:rFonts w:cs="Arial"/>
          <w:b/>
          <w:bCs/>
          <w:noProof/>
          <w:szCs w:val="28"/>
        </w:rPr>
        <w:lastRenderedPageBreak/>
        <w:pict>
          <v:group id="_x0000_s1166" style="position:absolute;margin-left:-84.85pt;margin-top:-54pt;width:594pt;height:843.6pt;z-index:-251569152" coordorigin="-32,158" coordsize="11880,16610" o:allowincell="f">
            <v:shape id="_x0000_s1167" type="#_x0000_t75" style="position:absolute;left:-32;top:158;width:11880;height:16610;visibility:visible">
              <v:imagedata r:id="rId5" o:title=""/>
            </v:shape>
            <v:rect id="_x0000_s1168" style="position:absolute;left:4994;top:15807;width:5761;height:433" filled="f" stroked="f" strokeweight="0">
              <v:textbox style="mso-next-textbox:#_x0000_s1168"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69" style="position:absolute;left:11033;top:16102;width:430;height:236" filled="f" stroked="f" strokeweight="0">
              <v:textbox style="mso-next-textbox:#_x0000_s1169" inset="0,0,0,0">
                <w:txbxContent>
                  <w:p w:rsidR="00C64A18" w:rsidRPr="002255D1" w:rsidRDefault="00C64A18">
                    <w:pPr>
                      <w:jc w:val="center"/>
                      <w:rPr>
                        <w:lang w:val="en-US"/>
                      </w:rPr>
                    </w:pPr>
                    <w:r>
                      <w:rPr>
                        <w:lang w:val="en-US"/>
                      </w:rPr>
                      <w:t>24</w:t>
                    </w:r>
                  </w:p>
                </w:txbxContent>
              </v:textbox>
            </v:rect>
          </v:group>
          <o:OLEObject Type="Embed" ProgID="Word.Picture.8" ShapeID="_x0000_s1167" DrawAspect="Content" ObjectID="_1290783704" r:id="rId28"/>
        </w:pict>
      </w:r>
    </w:p>
    <w:p w:rsidR="009C22BD" w:rsidRPr="009C22BD" w:rsidRDefault="009C22BD" w:rsidP="00E0740D">
      <w:pPr>
        <w:pStyle w:val="2"/>
        <w:spacing w:line="360" w:lineRule="auto"/>
        <w:ind w:firstLine="0"/>
        <w:rPr>
          <w:rFonts w:asciiTheme="minorHAnsi" w:hAnsiTheme="minorHAnsi" w:cs="Arial"/>
          <w:b/>
          <w:bCs/>
          <w:szCs w:val="28"/>
        </w:rPr>
      </w:pPr>
      <w:r w:rsidRPr="009C22BD">
        <w:rPr>
          <w:rFonts w:asciiTheme="minorHAnsi" w:hAnsiTheme="minorHAnsi" w:cs="Arial"/>
          <w:b/>
          <w:bCs/>
          <w:szCs w:val="28"/>
        </w:rPr>
        <w:t xml:space="preserve">                   </w:t>
      </w:r>
      <w:r>
        <w:rPr>
          <w:rFonts w:asciiTheme="minorHAnsi" w:hAnsiTheme="minorHAnsi" w:cs="Arial"/>
          <w:b/>
          <w:bCs/>
          <w:szCs w:val="28"/>
        </w:rPr>
        <w:t xml:space="preserve">                           </w:t>
      </w:r>
      <w:r w:rsidRPr="009C22BD">
        <w:rPr>
          <w:rFonts w:asciiTheme="minorHAnsi" w:hAnsiTheme="minorHAnsi" w:cs="Arial"/>
          <w:b/>
          <w:bCs/>
          <w:szCs w:val="28"/>
        </w:rPr>
        <w:t xml:space="preserve">         Заключение</w:t>
      </w: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r w:rsidRPr="009C22BD">
        <w:rPr>
          <w:rFonts w:asciiTheme="minorHAnsi" w:hAnsiTheme="minorHAnsi" w:cs="Arial"/>
          <w:b/>
          <w:bCs/>
          <w:szCs w:val="28"/>
        </w:rPr>
        <w:t xml:space="preserve">     </w:t>
      </w:r>
      <w:r w:rsidRPr="009C22BD">
        <w:rPr>
          <w:rFonts w:asciiTheme="minorHAnsi" w:hAnsiTheme="minorHAnsi"/>
          <w:bCs/>
          <w:szCs w:val="28"/>
        </w:rPr>
        <w:t>При выполнении данного курсового проекта мы на практике изучили и разработали технологический процесс, процесс сборки и монтажа пре</w:t>
      </w:r>
      <w:r w:rsidRPr="009C22BD">
        <w:rPr>
          <w:rFonts w:asciiTheme="minorHAnsi" w:hAnsiTheme="minorHAnsi"/>
          <w:bCs/>
          <w:szCs w:val="28"/>
        </w:rPr>
        <w:t>д</w:t>
      </w:r>
      <w:r w:rsidRPr="009C22BD">
        <w:rPr>
          <w:rFonts w:asciiTheme="minorHAnsi" w:hAnsiTheme="minorHAnsi"/>
          <w:bCs/>
          <w:szCs w:val="28"/>
        </w:rPr>
        <w:t>варительного усилителя к частотомеру, научились правильно формир</w:t>
      </w:r>
      <w:r w:rsidRPr="009C22BD">
        <w:rPr>
          <w:rFonts w:asciiTheme="minorHAnsi" w:hAnsiTheme="minorHAnsi"/>
          <w:bCs/>
          <w:szCs w:val="28"/>
        </w:rPr>
        <w:t>о</w:t>
      </w:r>
      <w:r w:rsidRPr="009C22BD">
        <w:rPr>
          <w:rFonts w:asciiTheme="minorHAnsi" w:hAnsiTheme="minorHAnsi"/>
          <w:bCs/>
          <w:szCs w:val="28"/>
        </w:rPr>
        <w:t>вать технологический код изделия, рассчитали технологичность конс</w:t>
      </w:r>
      <w:r w:rsidRPr="009C22BD">
        <w:rPr>
          <w:rFonts w:asciiTheme="minorHAnsi" w:hAnsiTheme="minorHAnsi"/>
          <w:bCs/>
          <w:szCs w:val="28"/>
        </w:rPr>
        <w:t>т</w:t>
      </w:r>
      <w:r w:rsidRPr="009C22BD">
        <w:rPr>
          <w:rFonts w:asciiTheme="minorHAnsi" w:hAnsiTheme="minorHAnsi"/>
          <w:bCs/>
          <w:szCs w:val="28"/>
        </w:rPr>
        <w:t>рукции и проанализировали пути её повышения, определили тип прои</w:t>
      </w:r>
      <w:r w:rsidRPr="009C22BD">
        <w:rPr>
          <w:rFonts w:asciiTheme="minorHAnsi" w:hAnsiTheme="minorHAnsi"/>
          <w:bCs/>
          <w:szCs w:val="28"/>
        </w:rPr>
        <w:t>з</w:t>
      </w:r>
      <w:r w:rsidRPr="009C22BD">
        <w:rPr>
          <w:rFonts w:asciiTheme="minorHAnsi" w:hAnsiTheme="minorHAnsi"/>
          <w:bCs/>
          <w:szCs w:val="28"/>
        </w:rPr>
        <w:t>водства и многое другое.</w:t>
      </w: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tabs>
          <w:tab w:val="left" w:pos="1035"/>
          <w:tab w:val="center" w:pos="4819"/>
        </w:tabs>
        <w:spacing w:line="360" w:lineRule="auto"/>
        <w:ind w:firstLine="0"/>
        <w:rPr>
          <w:rFonts w:asciiTheme="minorHAnsi" w:hAnsiTheme="minorHAnsi" w:cs="Arial"/>
          <w:b/>
          <w:bCs/>
          <w:szCs w:val="28"/>
        </w:rPr>
      </w:pPr>
    </w:p>
    <w:p w:rsidR="009C22BD" w:rsidRPr="009C22BD" w:rsidRDefault="004C0CB7" w:rsidP="00E0740D">
      <w:pPr>
        <w:pStyle w:val="2"/>
        <w:tabs>
          <w:tab w:val="left" w:pos="1035"/>
          <w:tab w:val="center" w:pos="4819"/>
        </w:tabs>
        <w:spacing w:line="360" w:lineRule="auto"/>
        <w:ind w:firstLine="0"/>
        <w:rPr>
          <w:rFonts w:asciiTheme="minorHAnsi" w:hAnsiTheme="minorHAnsi" w:cs="Arial"/>
          <w:b/>
          <w:bCs/>
          <w:szCs w:val="28"/>
        </w:rPr>
      </w:pPr>
      <w:r>
        <w:rPr>
          <w:rFonts w:asciiTheme="minorHAnsi" w:hAnsiTheme="minorHAnsi" w:cs="Arial"/>
          <w:b/>
          <w:bCs/>
          <w:noProof/>
          <w:w w:val="100"/>
          <w:szCs w:val="28"/>
        </w:rPr>
        <w:lastRenderedPageBreak/>
        <w:pict>
          <v:group id="_x0000_s1170" style="position:absolute;margin-left:-84.85pt;margin-top:-55.75pt;width:594pt;height:843.6pt;z-index:-251568128" coordorigin="-32,158" coordsize="11880,16610" o:allowincell="f">
            <v:shape id="_x0000_s1171" type="#_x0000_t75" style="position:absolute;left:-32;top:158;width:11880;height:16610;visibility:visible">
              <v:imagedata r:id="rId5" o:title=""/>
            </v:shape>
            <v:rect id="_x0000_s1172" style="position:absolute;left:4994;top:15807;width:5761;height:433" filled="f" stroked="f" strokeweight="0">
              <v:textbox style="mso-next-textbox:#_x0000_s1172"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73" style="position:absolute;left:11033;top:16102;width:430;height:236" filled="f" stroked="f" strokeweight="0">
              <v:textbox style="mso-next-textbox:#_x0000_s1173" inset="0,0,0,0">
                <w:txbxContent>
                  <w:p w:rsidR="00C64A18" w:rsidRPr="002255D1" w:rsidRDefault="00C64A18">
                    <w:pPr>
                      <w:jc w:val="center"/>
                      <w:rPr>
                        <w:lang w:val="en-US"/>
                      </w:rPr>
                    </w:pPr>
                    <w:r>
                      <w:rPr>
                        <w:lang w:val="en-US"/>
                      </w:rPr>
                      <w:t>25</w:t>
                    </w:r>
                  </w:p>
                </w:txbxContent>
              </v:textbox>
            </v:rect>
          </v:group>
          <o:OLEObject Type="Embed" ProgID="Word.Picture.8" ShapeID="_x0000_s1171" DrawAspect="Content" ObjectID="_1290783705" r:id="rId29"/>
        </w:pict>
      </w:r>
      <w:r w:rsidR="009C22BD">
        <w:rPr>
          <w:rFonts w:asciiTheme="minorHAnsi" w:hAnsiTheme="minorHAnsi" w:cs="Arial"/>
          <w:b/>
          <w:bCs/>
          <w:szCs w:val="28"/>
        </w:rPr>
        <w:t xml:space="preserve">                                                       </w:t>
      </w:r>
      <w:r w:rsidR="009C22BD" w:rsidRPr="009C22BD">
        <w:rPr>
          <w:rFonts w:asciiTheme="minorHAnsi" w:hAnsiTheme="minorHAnsi" w:cs="Arial"/>
          <w:b/>
          <w:bCs/>
          <w:szCs w:val="28"/>
        </w:rPr>
        <w:t>Литература</w:t>
      </w:r>
    </w:p>
    <w:p w:rsidR="009C22BD" w:rsidRPr="009C22BD" w:rsidRDefault="009C22BD" w:rsidP="00E0740D">
      <w:pPr>
        <w:pStyle w:val="2"/>
        <w:spacing w:line="360" w:lineRule="auto"/>
        <w:ind w:firstLine="0"/>
        <w:jc w:val="both"/>
        <w:rPr>
          <w:rFonts w:asciiTheme="minorHAnsi" w:hAnsiTheme="minorHAnsi"/>
          <w:szCs w:val="28"/>
        </w:rPr>
      </w:pP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1)</w:t>
      </w:r>
      <w:r w:rsidRPr="009C22BD">
        <w:rPr>
          <w:rFonts w:asciiTheme="minorHAnsi" w:hAnsiTheme="minorHAnsi"/>
          <w:szCs w:val="28"/>
        </w:rPr>
        <w:t>Конструкторско-технологический классификатор РД 107.7.3001-90.</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2)</w:t>
      </w:r>
      <w:r w:rsidRPr="009C22BD">
        <w:rPr>
          <w:rFonts w:asciiTheme="minorHAnsi" w:hAnsiTheme="minorHAnsi"/>
          <w:szCs w:val="28"/>
        </w:rPr>
        <w:t>ГОСТ 321.01-85 «Обозначения технологических документов. Отра</w:t>
      </w:r>
      <w:r w:rsidRPr="009C22BD">
        <w:rPr>
          <w:rFonts w:asciiTheme="minorHAnsi" w:hAnsiTheme="minorHAnsi"/>
          <w:szCs w:val="28"/>
        </w:rPr>
        <w:t>с</w:t>
      </w:r>
      <w:r w:rsidRPr="009C22BD">
        <w:rPr>
          <w:rFonts w:asciiTheme="minorHAnsi" w:hAnsiTheme="minorHAnsi"/>
          <w:szCs w:val="28"/>
        </w:rPr>
        <w:t xml:space="preserve">левые </w:t>
      </w:r>
      <w:proofErr w:type="spellStart"/>
      <w:r w:rsidRPr="009C22BD">
        <w:rPr>
          <w:rFonts w:asciiTheme="minorHAnsi" w:hAnsiTheme="minorHAnsi"/>
          <w:szCs w:val="28"/>
        </w:rPr>
        <w:t>стандарты</w:t>
      </w:r>
      <w:proofErr w:type="gramStart"/>
      <w:r w:rsidRPr="009C22BD">
        <w:rPr>
          <w:rFonts w:asciiTheme="minorHAnsi" w:hAnsiTheme="minorHAnsi"/>
          <w:szCs w:val="28"/>
        </w:rPr>
        <w:t>.Н</w:t>
      </w:r>
      <w:proofErr w:type="gramEnd"/>
      <w:r w:rsidRPr="009C22BD">
        <w:rPr>
          <w:rFonts w:asciiTheme="minorHAnsi" w:hAnsiTheme="minorHAnsi"/>
          <w:szCs w:val="28"/>
        </w:rPr>
        <w:t>оменклатура</w:t>
      </w:r>
      <w:proofErr w:type="spellEnd"/>
      <w:r w:rsidRPr="009C22BD">
        <w:rPr>
          <w:rFonts w:asciiTheme="minorHAnsi" w:hAnsiTheme="minorHAnsi"/>
          <w:szCs w:val="28"/>
        </w:rPr>
        <w:t>».</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3)</w:t>
      </w:r>
      <w:r w:rsidRPr="009C22BD">
        <w:rPr>
          <w:rFonts w:asciiTheme="minorHAnsi" w:hAnsiTheme="minorHAnsi"/>
          <w:szCs w:val="28"/>
        </w:rPr>
        <w:t>Нормативы значений показателей технологичности                                      ОСТ 107.15.2011-86.</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4)</w:t>
      </w:r>
      <w:r w:rsidRPr="009C22BD">
        <w:rPr>
          <w:rFonts w:asciiTheme="minorHAnsi" w:hAnsiTheme="minorHAnsi"/>
          <w:szCs w:val="28"/>
        </w:rPr>
        <w:t>Отраслевые стандарты «Средств электроники бытового назначения. Нормативные требования и методы определения показателей технол</w:t>
      </w:r>
      <w:r w:rsidRPr="009C22BD">
        <w:rPr>
          <w:rFonts w:asciiTheme="minorHAnsi" w:hAnsiTheme="minorHAnsi"/>
          <w:szCs w:val="28"/>
        </w:rPr>
        <w:t>о</w:t>
      </w:r>
      <w:r w:rsidRPr="009C22BD">
        <w:rPr>
          <w:rFonts w:asciiTheme="minorHAnsi" w:hAnsiTheme="minorHAnsi"/>
          <w:szCs w:val="28"/>
        </w:rPr>
        <w:t>гичности» ОСТ 107.15.7014-88.</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5)</w:t>
      </w:r>
      <w:r w:rsidRPr="009C22BD">
        <w:rPr>
          <w:rFonts w:asciiTheme="minorHAnsi" w:hAnsiTheme="minorHAnsi"/>
          <w:szCs w:val="28"/>
        </w:rPr>
        <w:t>«Охрана труда в радио и электронной промышленности». Под р</w:t>
      </w:r>
      <w:r w:rsidRPr="009C22BD">
        <w:rPr>
          <w:rFonts w:asciiTheme="minorHAnsi" w:hAnsiTheme="minorHAnsi"/>
          <w:szCs w:val="28"/>
        </w:rPr>
        <w:t>е</w:t>
      </w:r>
      <w:r w:rsidRPr="009C22BD">
        <w:rPr>
          <w:rFonts w:asciiTheme="minorHAnsi" w:hAnsiTheme="minorHAnsi"/>
          <w:szCs w:val="28"/>
        </w:rPr>
        <w:t>дакцией С.П. Павлова. Издание второе переработанное  и дополненное. Москва «Радио и связь», 1985.</w:t>
      </w:r>
    </w:p>
    <w:p w:rsidR="009C22BD" w:rsidRPr="009C22BD" w:rsidRDefault="009C22BD" w:rsidP="00E0740D">
      <w:pPr>
        <w:pStyle w:val="2"/>
        <w:spacing w:line="360" w:lineRule="auto"/>
        <w:ind w:firstLine="0"/>
        <w:jc w:val="both"/>
        <w:rPr>
          <w:rFonts w:asciiTheme="minorHAnsi" w:hAnsiTheme="minorHAnsi"/>
          <w:szCs w:val="28"/>
        </w:rPr>
      </w:pPr>
    </w:p>
    <w:p w:rsidR="009C22BD" w:rsidRPr="009C22BD" w:rsidRDefault="009C22BD" w:rsidP="00E0740D">
      <w:pPr>
        <w:pStyle w:val="2"/>
        <w:spacing w:line="360" w:lineRule="auto"/>
        <w:ind w:firstLine="0"/>
        <w:jc w:val="both"/>
        <w:rPr>
          <w:rFonts w:asciiTheme="minorHAnsi" w:hAnsiTheme="minorHAnsi"/>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4C0CB7" w:rsidP="00E0740D">
      <w:pPr>
        <w:spacing w:after="0"/>
        <w:rPr>
          <w:sz w:val="28"/>
          <w:szCs w:val="28"/>
        </w:rPr>
      </w:pPr>
      <w:r>
        <w:rPr>
          <w:noProof/>
          <w:sz w:val="28"/>
          <w:szCs w:val="28"/>
          <w:lang w:eastAsia="ru-RU"/>
        </w:rPr>
        <w:lastRenderedPageBreak/>
        <w:pict>
          <v:group id="_x0000_s1174" style="position:absolute;margin-left:-85.8pt;margin-top:-54.9pt;width:594pt;height:843.6pt;z-index:-251567104" coordorigin="-32,158" coordsize="11880,16610" o:allowincell="f">
            <v:shape id="_x0000_s1175" type="#_x0000_t75" style="position:absolute;left:-32;top:158;width:11880;height:16610;visibility:visible">
              <v:imagedata r:id="rId5" o:title=""/>
            </v:shape>
            <v:rect id="_x0000_s1176" style="position:absolute;left:4994;top:15807;width:5761;height:433" filled="f" stroked="f" strokeweight="0">
              <v:textbox style="mso-next-textbox:#_x0000_s1176" inset="0,0,0,0">
                <w:txbxContent>
                  <w:p w:rsidR="00C64A18" w:rsidRPr="00E62B4A" w:rsidRDefault="00C64A18" w:rsidP="00E62B4A">
                    <w:pPr>
                      <w:rPr>
                        <w:b/>
                        <w:sz w:val="28"/>
                        <w:szCs w:val="28"/>
                      </w:rPr>
                    </w:pPr>
                    <w:r>
                      <w:t xml:space="preserve">                           </w:t>
                    </w:r>
                    <w:r>
                      <w:rPr>
                        <w:b/>
                        <w:sz w:val="28"/>
                        <w:szCs w:val="28"/>
                      </w:rPr>
                      <w:t>ВГПТ 390202 00</w:t>
                    </w:r>
                    <w:r w:rsidR="00073B24">
                      <w:rPr>
                        <w:b/>
                        <w:sz w:val="28"/>
                        <w:szCs w:val="28"/>
                      </w:rPr>
                      <w:t>5</w:t>
                    </w:r>
                    <w:r>
                      <w:rPr>
                        <w:b/>
                        <w:sz w:val="28"/>
                        <w:szCs w:val="28"/>
                      </w:rPr>
                      <w:t xml:space="preserve"> ПЗ</w:t>
                    </w:r>
                  </w:p>
                  <w:p w:rsidR="00C64A18" w:rsidRDefault="00C64A18"/>
                </w:txbxContent>
              </v:textbox>
            </v:rect>
            <v:rect id="_x0000_s1177" style="position:absolute;left:11033;top:16102;width:430;height:236" filled="f" stroked="f" strokeweight="0">
              <v:textbox style="mso-next-textbox:#_x0000_s1177" inset="0,0,0,0">
                <w:txbxContent>
                  <w:p w:rsidR="00C64A18" w:rsidRPr="002255D1" w:rsidRDefault="00C64A18">
                    <w:pPr>
                      <w:jc w:val="center"/>
                      <w:rPr>
                        <w:lang w:val="en-US"/>
                      </w:rPr>
                    </w:pPr>
                    <w:r>
                      <w:rPr>
                        <w:lang w:val="en-US"/>
                      </w:rPr>
                      <w:t>26</w:t>
                    </w:r>
                  </w:p>
                </w:txbxContent>
              </v:textbox>
            </v:rect>
          </v:group>
          <o:OLEObject Type="Embed" ProgID="Word.Picture.8" ShapeID="_x0000_s1175" DrawAspect="Content" ObjectID="_1290783706" r:id="rId30"/>
        </w:pict>
      </w: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9C22BD" w:rsidP="00E0740D">
      <w:pPr>
        <w:spacing w:after="0"/>
        <w:rPr>
          <w:b/>
          <w:sz w:val="56"/>
          <w:szCs w:val="56"/>
        </w:rPr>
      </w:pPr>
      <w:r w:rsidRPr="0010786B">
        <w:rPr>
          <w:b/>
          <w:sz w:val="56"/>
          <w:szCs w:val="56"/>
        </w:rPr>
        <w:t xml:space="preserve">                      ПРИЛОЖЕНИЕ</w:t>
      </w: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pStyle w:val="a9"/>
        <w:jc w:val="left"/>
        <w:rPr>
          <w:rFonts w:eastAsiaTheme="minorEastAsia"/>
          <w:b w:val="0"/>
          <w:bCs w:val="0"/>
          <w:w w:val="105"/>
          <w:sz w:val="28"/>
          <w:szCs w:val="28"/>
        </w:rPr>
      </w:pPr>
      <w:r>
        <w:rPr>
          <w:rFonts w:eastAsiaTheme="minorEastAsia"/>
          <w:b w:val="0"/>
          <w:bCs w:val="0"/>
          <w:w w:val="105"/>
          <w:sz w:val="28"/>
          <w:szCs w:val="28"/>
        </w:rPr>
        <w:t xml:space="preserve">                                              </w:t>
      </w:r>
    </w:p>
    <w:p w:rsidR="0010786B" w:rsidRPr="00DC6AD9" w:rsidRDefault="004C0CB7" w:rsidP="00E0740D">
      <w:pPr>
        <w:pStyle w:val="a9"/>
        <w:jc w:val="left"/>
        <w:rPr>
          <w:rFonts w:asciiTheme="minorHAnsi" w:hAnsiTheme="minorHAnsi" w:cs="Arial"/>
          <w:sz w:val="28"/>
          <w:szCs w:val="28"/>
        </w:rPr>
      </w:pPr>
      <w:r>
        <w:rPr>
          <w:rFonts w:asciiTheme="minorHAnsi" w:hAnsiTheme="minorHAnsi" w:cs="Arial"/>
          <w:noProof/>
          <w:sz w:val="28"/>
          <w:szCs w:val="28"/>
        </w:rPr>
        <w:lastRenderedPageBreak/>
        <w:pict>
          <v:shape id="_x0000_s1089" type="#_x0000_t75" style="position:absolute;margin-left:.75pt;margin-top:0;width:594.75pt;height:841.45pt;z-index:-251589632;visibility:visible;mso-wrap-edited:f;mso-position-horizontal-relative:page;mso-position-vertical-relative:page" o:preferrelative="f">
            <v:imagedata r:id="rId31" o:title=""/>
            <o:lock v:ext="edit" aspectratio="f"/>
            <w10:wrap anchorx="page" anchory="page"/>
          </v:shape>
          <o:OLEObject Type="Embed" ProgID="Word.Picture.8" ShapeID="_x0000_s1089" DrawAspect="Content" ObjectID="_1290783707" r:id="rId32"/>
        </w:pict>
      </w:r>
      <w:r w:rsidR="0010786B">
        <w:rPr>
          <w:rFonts w:eastAsiaTheme="minorEastAsia"/>
          <w:b w:val="0"/>
          <w:bCs w:val="0"/>
          <w:w w:val="105"/>
          <w:sz w:val="28"/>
          <w:szCs w:val="28"/>
        </w:rPr>
        <w:t xml:space="preserve">     </w:t>
      </w:r>
      <w:r w:rsidR="0010786B" w:rsidRPr="00DC6AD9">
        <w:rPr>
          <w:rFonts w:asciiTheme="minorHAnsi" w:hAnsiTheme="minorHAnsi" w:cs="Arial"/>
          <w:sz w:val="28"/>
          <w:szCs w:val="28"/>
        </w:rPr>
        <w:t>Содержание</w:t>
      </w:r>
    </w:p>
    <w:p w:rsidR="0010786B" w:rsidRPr="00DC6AD9" w:rsidRDefault="0010786B" w:rsidP="00E0740D">
      <w:pPr>
        <w:pStyle w:val="a7"/>
        <w:spacing w:line="480" w:lineRule="auto"/>
        <w:jc w:val="left"/>
        <w:rPr>
          <w:rFonts w:asciiTheme="minorHAnsi" w:hAnsiTheme="minorHAnsi"/>
          <w:iCs/>
          <w:szCs w:val="28"/>
        </w:rPr>
      </w:pPr>
      <w:r>
        <w:rPr>
          <w:rFonts w:asciiTheme="minorHAnsi" w:hAnsiTheme="minorHAnsi"/>
          <w:iCs/>
          <w:szCs w:val="28"/>
        </w:rPr>
        <w:t>1.</w:t>
      </w:r>
      <w:r w:rsidRPr="00DC6AD9">
        <w:rPr>
          <w:rFonts w:asciiTheme="minorHAnsi" w:hAnsiTheme="minorHAnsi"/>
          <w:iCs/>
          <w:szCs w:val="28"/>
        </w:rPr>
        <w:t>Общая часть……………………………………………</w:t>
      </w:r>
      <w:r>
        <w:rPr>
          <w:rFonts w:asciiTheme="minorHAnsi" w:hAnsiTheme="minorHAnsi"/>
          <w:iCs/>
          <w:szCs w:val="28"/>
        </w:rPr>
        <w:t>……………………..</w:t>
      </w:r>
      <w:r w:rsidRPr="00DC6AD9">
        <w:rPr>
          <w:rFonts w:asciiTheme="minorHAnsi" w:hAnsiTheme="minorHAnsi"/>
          <w:iCs/>
          <w:szCs w:val="28"/>
        </w:rPr>
        <w:t>…………………......</w:t>
      </w:r>
      <w:r>
        <w:rPr>
          <w:rFonts w:asciiTheme="minorHAnsi" w:hAnsiTheme="minorHAnsi"/>
          <w:iCs/>
          <w:szCs w:val="28"/>
        </w:rPr>
        <w:t>2</w:t>
      </w:r>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 xml:space="preserve"> </w:t>
      </w:r>
      <w:r>
        <w:rPr>
          <w:rFonts w:asciiTheme="minorHAnsi" w:hAnsiTheme="minorHAnsi"/>
          <w:iCs/>
          <w:szCs w:val="28"/>
        </w:rPr>
        <w:t>1.1</w:t>
      </w:r>
      <w:r w:rsidRPr="00DC6AD9">
        <w:rPr>
          <w:rFonts w:asciiTheme="minorHAnsi" w:hAnsiTheme="minorHAnsi"/>
          <w:iCs/>
          <w:szCs w:val="28"/>
        </w:rPr>
        <w:t>Введение……………………………………………………………….. ....</w:t>
      </w:r>
      <w:r>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1.2 Определение типа производства………………………………..................</w:t>
      </w:r>
      <w:r w:rsidR="00793660">
        <w:rPr>
          <w:rFonts w:asciiTheme="minorHAnsi" w:hAnsiTheme="minorHAnsi"/>
          <w:iCs/>
          <w:szCs w:val="28"/>
        </w:rPr>
        <w:t>.......</w:t>
      </w:r>
      <w:r w:rsidR="00793660" w:rsidRPr="00793660">
        <w:rPr>
          <w:rFonts w:asciiTheme="minorHAnsi" w:hAnsiTheme="minorHAnsi"/>
          <w:iCs/>
          <w:szCs w:val="28"/>
        </w:rPr>
        <w:t>5</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1.3 Формирование технологического кода…………………………………...</w:t>
      </w:r>
      <w:r w:rsidR="00793660">
        <w:rPr>
          <w:rFonts w:asciiTheme="minorHAnsi" w:hAnsiTheme="minorHAnsi"/>
          <w:iCs/>
          <w:szCs w:val="28"/>
        </w:rPr>
        <w:t>.........</w:t>
      </w:r>
      <w:r w:rsidR="00793660" w:rsidRPr="00793660">
        <w:rPr>
          <w:rFonts w:asciiTheme="minorHAnsi" w:hAnsiTheme="minorHAnsi"/>
          <w:iCs/>
          <w:szCs w:val="28"/>
        </w:rPr>
        <w:t>7</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1.4 Расчёт технологичности изделия и пути её повышения…………………</w:t>
      </w:r>
      <w:r w:rsidR="00793660">
        <w:rPr>
          <w:rFonts w:asciiTheme="minorHAnsi" w:hAnsiTheme="minorHAnsi"/>
          <w:iCs/>
          <w:szCs w:val="28"/>
        </w:rPr>
        <w:t>…</w:t>
      </w:r>
      <w:r w:rsidR="00793660" w:rsidRPr="00793660">
        <w:rPr>
          <w:rFonts w:asciiTheme="minorHAnsi" w:hAnsiTheme="minorHAnsi"/>
          <w:iCs/>
          <w:szCs w:val="28"/>
        </w:rPr>
        <w:t>9</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 Технологическая часть……………………………………………………...</w:t>
      </w:r>
      <w:r w:rsidR="00793660">
        <w:rPr>
          <w:rFonts w:asciiTheme="minorHAnsi" w:hAnsiTheme="minorHAnsi"/>
          <w:iCs/>
          <w:szCs w:val="28"/>
        </w:rPr>
        <w:t>...................1</w:t>
      </w:r>
      <w:r w:rsidR="00793660" w:rsidRPr="00793660">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2.1 Выбор и обоснование транспортных средств…………………………...</w:t>
      </w:r>
      <w:r>
        <w:rPr>
          <w:rFonts w:asciiTheme="minorHAnsi" w:hAnsiTheme="minorHAnsi"/>
          <w:iCs/>
          <w:szCs w:val="28"/>
        </w:rPr>
        <w:t>.....</w:t>
      </w:r>
      <w:r w:rsidR="00793660">
        <w:rPr>
          <w:rFonts w:asciiTheme="minorHAnsi" w:hAnsiTheme="minorHAnsi"/>
          <w:iCs/>
          <w:szCs w:val="28"/>
        </w:rPr>
        <w:t>.1</w:t>
      </w:r>
      <w:r w:rsidR="00793660" w:rsidRPr="00793660">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 xml:space="preserve">2.2 Разработка технологического процесса сборки и монтажа </w:t>
      </w:r>
      <w:r w:rsidR="00793660">
        <w:rPr>
          <w:rFonts w:asciiTheme="minorHAnsi" w:hAnsiTheme="minorHAnsi"/>
          <w:iCs/>
          <w:szCs w:val="28"/>
        </w:rPr>
        <w:t>…………..1</w:t>
      </w:r>
      <w:r w:rsidR="00793660" w:rsidRPr="00793660">
        <w:rPr>
          <w:rFonts w:asciiTheme="minorHAnsi" w:hAnsiTheme="minorHAnsi"/>
          <w:iCs/>
          <w:szCs w:val="28"/>
        </w:rPr>
        <w:t>5</w:t>
      </w:r>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2.3 Описание организации технологического контроля……………………</w:t>
      </w:r>
      <w:r w:rsidR="00793660">
        <w:rPr>
          <w:rFonts w:asciiTheme="minorHAnsi" w:hAnsiTheme="minorHAnsi"/>
          <w:iCs/>
          <w:szCs w:val="28"/>
        </w:rPr>
        <w:t>….1</w:t>
      </w:r>
      <w:r w:rsidR="00793660" w:rsidRPr="00793660">
        <w:rPr>
          <w:rFonts w:asciiTheme="minorHAnsi" w:hAnsiTheme="minorHAnsi"/>
          <w:iCs/>
          <w:szCs w:val="28"/>
        </w:rPr>
        <w:t>8</w:t>
      </w:r>
      <w:r w:rsidRPr="00DC6AD9">
        <w:rPr>
          <w:rFonts w:asciiTheme="minorHAnsi" w:hAnsiTheme="minorHAnsi"/>
          <w:iCs/>
          <w:szCs w:val="28"/>
        </w:rPr>
        <w:t xml:space="preserve"> </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 Экологическая безопасность………………………………………………</w:t>
      </w:r>
      <w:r>
        <w:rPr>
          <w:rFonts w:asciiTheme="minorHAnsi" w:hAnsiTheme="minorHAnsi"/>
          <w:iCs/>
          <w:szCs w:val="28"/>
        </w:rPr>
        <w:t>……………….</w:t>
      </w:r>
      <w:r w:rsidR="00793660" w:rsidRPr="00793660">
        <w:rPr>
          <w:rFonts w:asciiTheme="minorHAnsi" w:hAnsiTheme="minorHAnsi"/>
          <w:iCs/>
          <w:szCs w:val="28"/>
        </w:rPr>
        <w:t>20</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3.1 Мероприятия по технике безопасности при сборочно-монтажных р</w:t>
      </w:r>
      <w:r w:rsidRPr="00DC6AD9">
        <w:rPr>
          <w:rFonts w:asciiTheme="minorHAnsi" w:hAnsiTheme="minorHAnsi"/>
          <w:iCs/>
          <w:szCs w:val="28"/>
        </w:rPr>
        <w:t>а</w:t>
      </w:r>
      <w:r w:rsidRPr="00DC6AD9">
        <w:rPr>
          <w:rFonts w:asciiTheme="minorHAnsi" w:hAnsiTheme="minorHAnsi"/>
          <w:iCs/>
          <w:szCs w:val="28"/>
        </w:rPr>
        <w:t>ботах……………………………………………………………………………</w:t>
      </w:r>
      <w:r>
        <w:rPr>
          <w:rFonts w:asciiTheme="minorHAnsi" w:hAnsiTheme="minorHAnsi"/>
          <w:iCs/>
          <w:szCs w:val="28"/>
        </w:rPr>
        <w:t>…………………………..</w:t>
      </w:r>
      <w:r w:rsidR="00793660" w:rsidRPr="00793660">
        <w:rPr>
          <w:rFonts w:asciiTheme="minorHAnsi" w:hAnsiTheme="minorHAnsi"/>
          <w:iCs/>
          <w:szCs w:val="28"/>
        </w:rPr>
        <w:t>20</w:t>
      </w:r>
    </w:p>
    <w:p w:rsidR="0010786B" w:rsidRPr="00BB1CBC"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3.2 Мероприятия по защите экологии на вредных участках предприятия в радиоэлектронной промышленности…………………………………</w:t>
      </w:r>
      <w:r>
        <w:rPr>
          <w:rFonts w:asciiTheme="minorHAnsi" w:hAnsiTheme="minorHAnsi"/>
          <w:iCs/>
          <w:szCs w:val="28"/>
        </w:rPr>
        <w:t>……………......</w:t>
      </w:r>
      <w:r w:rsidR="00793660" w:rsidRPr="00793660">
        <w:rPr>
          <w:rFonts w:asciiTheme="minorHAnsi" w:hAnsiTheme="minorHAnsi"/>
          <w:iCs/>
          <w:szCs w:val="28"/>
        </w:rPr>
        <w:t>2</w:t>
      </w:r>
      <w:r w:rsidR="00793660" w:rsidRPr="00BB1CBC">
        <w:rPr>
          <w:rFonts w:asciiTheme="minorHAnsi" w:hAnsiTheme="minorHAnsi"/>
          <w:iCs/>
          <w:szCs w:val="28"/>
        </w:rPr>
        <w:t>0</w:t>
      </w:r>
    </w:p>
    <w:p w:rsidR="0010786B" w:rsidRPr="00793660" w:rsidRDefault="0010786B" w:rsidP="00E0740D">
      <w:pPr>
        <w:pStyle w:val="a7"/>
        <w:spacing w:line="480" w:lineRule="auto"/>
        <w:jc w:val="left"/>
        <w:rPr>
          <w:rFonts w:asciiTheme="minorHAnsi" w:hAnsiTheme="minorHAnsi"/>
          <w:iCs/>
          <w:szCs w:val="28"/>
          <w:lang w:val="en-US"/>
        </w:rPr>
      </w:pPr>
      <w:r w:rsidRPr="00DC6AD9">
        <w:rPr>
          <w:rFonts w:asciiTheme="minorHAnsi" w:hAnsiTheme="minorHAnsi"/>
          <w:iCs/>
          <w:szCs w:val="28"/>
        </w:rPr>
        <w:t>Заключение……………………………………………………………………</w:t>
      </w:r>
      <w:r w:rsidR="00793660">
        <w:rPr>
          <w:rFonts w:asciiTheme="minorHAnsi" w:hAnsiTheme="minorHAnsi"/>
          <w:iCs/>
          <w:szCs w:val="28"/>
        </w:rPr>
        <w:t>……………………….2</w:t>
      </w:r>
      <w:proofErr w:type="spellStart"/>
      <w:r w:rsidR="00793660">
        <w:rPr>
          <w:rFonts w:asciiTheme="minorHAnsi" w:hAnsiTheme="minorHAnsi"/>
          <w:iCs/>
          <w:szCs w:val="28"/>
          <w:lang w:val="en-US"/>
        </w:rPr>
        <w:t>2</w:t>
      </w:r>
      <w:proofErr w:type="spellEnd"/>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Литература……………………………………………………………………</w:t>
      </w:r>
      <w:r w:rsidR="00793660">
        <w:rPr>
          <w:rFonts w:asciiTheme="minorHAnsi" w:hAnsiTheme="minorHAnsi"/>
          <w:iCs/>
          <w:szCs w:val="28"/>
        </w:rPr>
        <w:t>…………………………2</w:t>
      </w:r>
      <w:r w:rsidR="00793660">
        <w:rPr>
          <w:rFonts w:asciiTheme="minorHAnsi" w:hAnsiTheme="minorHAnsi"/>
          <w:iCs/>
          <w:szCs w:val="28"/>
          <w:lang w:val="en-US"/>
        </w:rPr>
        <w:t>5</w:t>
      </w:r>
      <w:r w:rsidRPr="00DC6AD9">
        <w:rPr>
          <w:rFonts w:asciiTheme="minorHAnsi" w:hAnsiTheme="minorHAnsi"/>
          <w:iCs/>
          <w:szCs w:val="28"/>
        </w:rPr>
        <w:t xml:space="preserve"> </w:t>
      </w:r>
    </w:p>
    <w:p w:rsidR="0010786B" w:rsidRPr="00793660" w:rsidRDefault="0010786B" w:rsidP="00E0740D">
      <w:pPr>
        <w:pStyle w:val="a7"/>
        <w:jc w:val="left"/>
        <w:rPr>
          <w:rFonts w:asciiTheme="minorHAnsi" w:hAnsiTheme="minorHAnsi"/>
          <w:iCs/>
          <w:szCs w:val="28"/>
          <w:lang w:val="en-US"/>
        </w:rPr>
      </w:pPr>
      <w:r w:rsidRPr="00DC6AD9">
        <w:rPr>
          <w:rFonts w:asciiTheme="minorHAnsi" w:hAnsiTheme="minorHAnsi"/>
          <w:iCs/>
          <w:szCs w:val="28"/>
        </w:rPr>
        <w:t>Приложение</w:t>
      </w:r>
      <w:proofErr w:type="gramStart"/>
      <w:r w:rsidRPr="00DC6AD9">
        <w:rPr>
          <w:rFonts w:asciiTheme="minorHAnsi" w:hAnsiTheme="minorHAnsi"/>
          <w:iCs/>
          <w:szCs w:val="28"/>
        </w:rPr>
        <w:t xml:space="preserve"> А</w:t>
      </w:r>
      <w:proofErr w:type="gramEnd"/>
      <w:r w:rsidRPr="00DC6AD9">
        <w:rPr>
          <w:rFonts w:asciiTheme="minorHAnsi" w:hAnsiTheme="minorHAnsi"/>
          <w:iCs/>
          <w:szCs w:val="28"/>
        </w:rPr>
        <w:t>………………………………………………………………...</w:t>
      </w:r>
      <w:r w:rsidR="00793660">
        <w:rPr>
          <w:rFonts w:asciiTheme="minorHAnsi" w:hAnsiTheme="minorHAnsi"/>
          <w:iCs/>
          <w:szCs w:val="28"/>
        </w:rPr>
        <w:t>........................2</w:t>
      </w:r>
      <w:r w:rsidR="00793660">
        <w:rPr>
          <w:rFonts w:asciiTheme="minorHAnsi" w:hAnsiTheme="minorHAnsi"/>
          <w:iCs/>
          <w:szCs w:val="28"/>
          <w:lang w:val="en-US"/>
        </w:rPr>
        <w:t>6</w:t>
      </w:r>
    </w:p>
    <w:p w:rsidR="00DE61E9" w:rsidRDefault="00DE61E9" w:rsidP="00E0740D">
      <w:pPr>
        <w:pStyle w:val="a7"/>
        <w:jc w:val="left"/>
        <w:rPr>
          <w:rFonts w:asciiTheme="minorHAnsi" w:hAnsiTheme="minorHAnsi"/>
          <w:iCs/>
          <w:szCs w:val="28"/>
        </w:rPr>
      </w:pPr>
    </w:p>
    <w:p w:rsidR="00DE61E9" w:rsidRDefault="00DE61E9" w:rsidP="00E0740D">
      <w:pPr>
        <w:pStyle w:val="a7"/>
        <w:jc w:val="left"/>
        <w:rPr>
          <w:rFonts w:asciiTheme="minorHAnsi" w:hAnsiTheme="minorHAnsi"/>
          <w:iCs/>
          <w:szCs w:val="28"/>
        </w:rPr>
      </w:pPr>
    </w:p>
    <w:p w:rsidR="00DE61E9" w:rsidRDefault="00DE61E9" w:rsidP="00E0740D">
      <w:pPr>
        <w:pStyle w:val="a7"/>
        <w:jc w:val="left"/>
        <w:rPr>
          <w:rFonts w:asciiTheme="minorHAnsi" w:hAnsiTheme="minorHAnsi"/>
          <w:iCs/>
          <w:szCs w:val="28"/>
        </w:rPr>
      </w:pPr>
    </w:p>
    <w:p w:rsidR="00DE61E9" w:rsidRDefault="00DE61E9" w:rsidP="00E0740D">
      <w:pPr>
        <w:pStyle w:val="a7"/>
        <w:jc w:val="left"/>
        <w:rPr>
          <w:b/>
          <w:sz w:val="56"/>
          <w:szCs w:val="56"/>
        </w:rPr>
      </w:pPr>
    </w:p>
    <w:p w:rsidR="0010786B" w:rsidRDefault="0010786B" w:rsidP="00E0740D">
      <w:pPr>
        <w:spacing w:after="0"/>
        <w:rPr>
          <w:b/>
          <w:sz w:val="56"/>
          <w:szCs w:val="56"/>
        </w:rPr>
      </w:pPr>
    </w:p>
    <w:p w:rsidR="0010786B" w:rsidRPr="00DE61E9" w:rsidRDefault="004C0CB7" w:rsidP="00E0740D">
      <w:pPr>
        <w:spacing w:after="0"/>
        <w:rPr>
          <w:sz w:val="28"/>
          <w:szCs w:val="28"/>
        </w:rPr>
      </w:pPr>
      <w:r>
        <w:rPr>
          <w:noProof/>
          <w:sz w:val="28"/>
          <w:szCs w:val="28"/>
          <w:lang w:eastAsia="ru-RU"/>
        </w:rPr>
        <w:lastRenderedPageBreak/>
        <w:pict>
          <v:rect id="_x0000_s1178" style="position:absolute;margin-left:-25.8pt;margin-top:-36.45pt;width:519.75pt;height:807pt;z-index:251750400">
            <v:textbox>
              <w:txbxContent>
                <w:p w:rsidR="00C64A18" w:rsidRDefault="00C64A18" w:rsidP="00835B3F">
                  <w:pPr>
                    <w:spacing w:after="0"/>
                    <w:jc w:val="center"/>
                    <w:rPr>
                      <w:sz w:val="32"/>
                      <w:szCs w:val="32"/>
                    </w:rPr>
                  </w:pPr>
                  <w:r>
                    <w:rPr>
                      <w:sz w:val="32"/>
                      <w:szCs w:val="32"/>
                    </w:rPr>
                    <w:t>Министерство образования Республики Беларусь</w:t>
                  </w:r>
                </w:p>
                <w:p w:rsidR="00C64A18" w:rsidRDefault="00C64A18" w:rsidP="00835B3F">
                  <w:pPr>
                    <w:spacing w:after="0"/>
                    <w:jc w:val="center"/>
                    <w:rPr>
                      <w:sz w:val="32"/>
                      <w:szCs w:val="32"/>
                    </w:rPr>
                  </w:pPr>
                  <w:r>
                    <w:rPr>
                      <w:sz w:val="32"/>
                      <w:szCs w:val="32"/>
                    </w:rPr>
                    <w:t>УО «Витебский государственный политехнический техникум»</w:t>
                  </w:r>
                </w:p>
                <w:p w:rsidR="00C64A18" w:rsidRDefault="00C64A18" w:rsidP="00835B3F">
                  <w:pPr>
                    <w:spacing w:after="0"/>
                    <w:jc w:val="center"/>
                    <w:rPr>
                      <w:sz w:val="32"/>
                      <w:szCs w:val="32"/>
                    </w:rPr>
                  </w:pPr>
                  <w:r>
                    <w:rPr>
                      <w:sz w:val="32"/>
                      <w:szCs w:val="32"/>
                    </w:rPr>
                    <w:t>Специальность 2-390202</w:t>
                  </w: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40"/>
                      <w:szCs w:val="40"/>
                    </w:rPr>
                  </w:pPr>
                </w:p>
                <w:p w:rsidR="00C64A18" w:rsidRDefault="00C64A18" w:rsidP="00835B3F">
                  <w:pPr>
                    <w:spacing w:after="0"/>
                    <w:jc w:val="center"/>
                    <w:rPr>
                      <w:sz w:val="40"/>
                      <w:szCs w:val="40"/>
                    </w:rPr>
                  </w:pPr>
                </w:p>
                <w:p w:rsidR="00C64A18" w:rsidRDefault="00C64A18" w:rsidP="00835B3F">
                  <w:pPr>
                    <w:spacing w:after="0"/>
                    <w:jc w:val="center"/>
                    <w:rPr>
                      <w:sz w:val="40"/>
                      <w:szCs w:val="40"/>
                    </w:rPr>
                  </w:pPr>
                  <w:r>
                    <w:rPr>
                      <w:sz w:val="40"/>
                      <w:szCs w:val="40"/>
                    </w:rPr>
                    <w:t xml:space="preserve">РАЗРАБОТКА ТЕХНОЛОГИИ ИЗГОТОВЛЕНИЯ </w:t>
                  </w:r>
                </w:p>
                <w:p w:rsidR="00C64A18" w:rsidRPr="00A808B3" w:rsidRDefault="00073B24" w:rsidP="00835B3F">
                  <w:pPr>
                    <w:spacing w:after="0"/>
                    <w:jc w:val="center"/>
                    <w:rPr>
                      <w:caps/>
                      <w:sz w:val="40"/>
                      <w:szCs w:val="40"/>
                    </w:rPr>
                  </w:pPr>
                  <w:r>
                    <w:rPr>
                      <w:caps/>
                      <w:sz w:val="40"/>
                      <w:szCs w:val="40"/>
                    </w:rPr>
                    <w:t>КОРРЕКТОРА</w:t>
                  </w:r>
                  <w:r w:rsidR="00C64A18" w:rsidRPr="00A808B3">
                    <w:rPr>
                      <w:caps/>
                      <w:sz w:val="40"/>
                      <w:szCs w:val="40"/>
                    </w:rPr>
                    <w:t xml:space="preserve"> </w:t>
                  </w:r>
                </w:p>
                <w:p w:rsidR="00C64A18" w:rsidRDefault="00C64A18" w:rsidP="00835B3F">
                  <w:pPr>
                    <w:spacing w:after="0"/>
                    <w:jc w:val="center"/>
                    <w:rPr>
                      <w:sz w:val="32"/>
                      <w:szCs w:val="32"/>
                    </w:rPr>
                  </w:pPr>
                  <w:r>
                    <w:rPr>
                      <w:sz w:val="32"/>
                      <w:szCs w:val="32"/>
                    </w:rPr>
                    <w:t xml:space="preserve">Пояснительная записка </w:t>
                  </w:r>
                </w:p>
                <w:p w:rsidR="00C64A18" w:rsidRDefault="00C64A18" w:rsidP="00835B3F">
                  <w:pPr>
                    <w:spacing w:after="0"/>
                    <w:jc w:val="center"/>
                    <w:rPr>
                      <w:sz w:val="32"/>
                      <w:szCs w:val="32"/>
                    </w:rPr>
                  </w:pPr>
                  <w:r>
                    <w:rPr>
                      <w:sz w:val="32"/>
                      <w:szCs w:val="32"/>
                    </w:rPr>
                    <w:t xml:space="preserve">к курсовому проекту </w:t>
                  </w:r>
                </w:p>
                <w:p w:rsidR="00C64A18" w:rsidRDefault="00C64A18" w:rsidP="00835B3F">
                  <w:pPr>
                    <w:spacing w:after="0"/>
                    <w:jc w:val="center"/>
                    <w:rPr>
                      <w:sz w:val="32"/>
                      <w:szCs w:val="32"/>
                    </w:rPr>
                  </w:pPr>
                  <w:r>
                    <w:rPr>
                      <w:sz w:val="32"/>
                      <w:szCs w:val="32"/>
                    </w:rPr>
                    <w:t>по дисциплине «Технология и автоматизация производства</w:t>
                  </w:r>
                </w:p>
                <w:p w:rsidR="00C64A18" w:rsidRDefault="00C64A18" w:rsidP="00835B3F">
                  <w:pPr>
                    <w:spacing w:after="0"/>
                    <w:jc w:val="center"/>
                    <w:rPr>
                      <w:sz w:val="32"/>
                      <w:szCs w:val="32"/>
                    </w:rPr>
                  </w:pPr>
                  <w:r>
                    <w:rPr>
                      <w:sz w:val="32"/>
                      <w:szCs w:val="32"/>
                    </w:rPr>
                    <w:t xml:space="preserve"> радиоэлектронных средств </w:t>
                  </w:r>
                </w:p>
                <w:p w:rsidR="00C64A18" w:rsidRDefault="00C64A18" w:rsidP="00835B3F">
                  <w:pPr>
                    <w:spacing w:after="0"/>
                    <w:jc w:val="center"/>
                    <w:rPr>
                      <w:sz w:val="32"/>
                      <w:szCs w:val="32"/>
                    </w:rPr>
                  </w:pPr>
                  <w:r>
                    <w:rPr>
                      <w:sz w:val="32"/>
                      <w:szCs w:val="32"/>
                    </w:rPr>
                    <w:t>ВГПТ 390209 00</w:t>
                  </w:r>
                  <w:r w:rsidR="00073B24">
                    <w:rPr>
                      <w:sz w:val="32"/>
                      <w:szCs w:val="32"/>
                    </w:rPr>
                    <w:t>5</w:t>
                  </w:r>
                  <w:r>
                    <w:rPr>
                      <w:sz w:val="32"/>
                      <w:szCs w:val="32"/>
                    </w:rPr>
                    <w:t xml:space="preserve"> </w:t>
                  </w: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073B24">
                  <w:pPr>
                    <w:spacing w:after="0"/>
                    <w:ind w:right="299"/>
                    <w:jc w:val="center"/>
                    <w:rPr>
                      <w:sz w:val="32"/>
                      <w:szCs w:val="32"/>
                    </w:rPr>
                  </w:pPr>
                </w:p>
                <w:p w:rsidR="00C64A18" w:rsidRDefault="00C64A18" w:rsidP="00073B24">
                  <w:pPr>
                    <w:spacing w:after="0"/>
                    <w:ind w:right="299"/>
                    <w:jc w:val="right"/>
                    <w:rPr>
                      <w:sz w:val="32"/>
                      <w:szCs w:val="32"/>
                    </w:rPr>
                  </w:pPr>
                  <w:r>
                    <w:rPr>
                      <w:sz w:val="32"/>
                      <w:szCs w:val="32"/>
                    </w:rPr>
                    <w:t xml:space="preserve">                                                                             Выполнил: уч-ся гр.11ВР-26</w:t>
                  </w:r>
                  <w:r w:rsidR="00073B24">
                    <w:rPr>
                      <w:sz w:val="32"/>
                      <w:szCs w:val="32"/>
                    </w:rPr>
                    <w:t xml:space="preserve"> </w:t>
                  </w:r>
                  <w:r>
                    <w:rPr>
                      <w:sz w:val="32"/>
                      <w:szCs w:val="32"/>
                    </w:rPr>
                    <w:t xml:space="preserve"> </w:t>
                  </w:r>
                </w:p>
                <w:p w:rsidR="00C64A18" w:rsidRDefault="00C64A18" w:rsidP="00073B24">
                  <w:pPr>
                    <w:spacing w:after="0"/>
                    <w:ind w:right="299"/>
                    <w:jc w:val="right"/>
                    <w:rPr>
                      <w:sz w:val="32"/>
                      <w:szCs w:val="32"/>
                    </w:rPr>
                  </w:pPr>
                  <w:r>
                    <w:rPr>
                      <w:sz w:val="32"/>
                      <w:szCs w:val="32"/>
                    </w:rPr>
                    <w:t xml:space="preserve">                                                                                               </w:t>
                  </w:r>
                  <w:r w:rsidR="00073B24">
                    <w:rPr>
                      <w:sz w:val="32"/>
                      <w:szCs w:val="32"/>
                    </w:rPr>
                    <w:t>Галицкий Д.Ю</w:t>
                  </w:r>
                  <w:r>
                    <w:rPr>
                      <w:sz w:val="32"/>
                      <w:szCs w:val="32"/>
                    </w:rPr>
                    <w:t>.</w:t>
                  </w:r>
                </w:p>
                <w:p w:rsidR="00C64A18" w:rsidRDefault="00073B24" w:rsidP="00073B24">
                  <w:pPr>
                    <w:spacing w:after="0"/>
                    <w:ind w:left="2832" w:right="299" w:firstLine="708"/>
                    <w:jc w:val="center"/>
                    <w:rPr>
                      <w:sz w:val="32"/>
                      <w:szCs w:val="32"/>
                    </w:rPr>
                  </w:pPr>
                  <w:r>
                    <w:rPr>
                      <w:sz w:val="32"/>
                      <w:szCs w:val="32"/>
                    </w:rPr>
                    <w:t xml:space="preserve"> </w:t>
                  </w:r>
                  <w:r w:rsidR="00C64A18">
                    <w:rPr>
                      <w:sz w:val="32"/>
                      <w:szCs w:val="32"/>
                    </w:rPr>
                    <w:t>Проверил:</w:t>
                  </w:r>
                </w:p>
                <w:p w:rsidR="00C64A18" w:rsidRDefault="00C64A18" w:rsidP="00073B24">
                  <w:pPr>
                    <w:spacing w:after="0"/>
                    <w:ind w:right="299"/>
                    <w:jc w:val="right"/>
                    <w:rPr>
                      <w:sz w:val="32"/>
                      <w:szCs w:val="32"/>
                    </w:rPr>
                  </w:pPr>
                  <w:r>
                    <w:rPr>
                      <w:sz w:val="32"/>
                      <w:szCs w:val="32"/>
                    </w:rPr>
                    <w:t xml:space="preserve">                                                                                                   </w:t>
                  </w:r>
                  <w:proofErr w:type="spellStart"/>
                  <w:r>
                    <w:rPr>
                      <w:sz w:val="32"/>
                      <w:szCs w:val="32"/>
                    </w:rPr>
                    <w:t>Шульженко</w:t>
                  </w:r>
                  <w:proofErr w:type="spellEnd"/>
                  <w:r>
                    <w:rPr>
                      <w:sz w:val="32"/>
                      <w:szCs w:val="32"/>
                    </w:rPr>
                    <w:t xml:space="preserve"> С.В.</w:t>
                  </w:r>
                </w:p>
                <w:p w:rsidR="00C64A18" w:rsidRDefault="00C64A18" w:rsidP="00073B24">
                  <w:pPr>
                    <w:spacing w:after="0"/>
                    <w:ind w:right="299"/>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Default="00C64A18" w:rsidP="00835B3F">
                  <w:pPr>
                    <w:spacing w:after="0"/>
                    <w:jc w:val="center"/>
                    <w:rPr>
                      <w:sz w:val="32"/>
                      <w:szCs w:val="32"/>
                    </w:rPr>
                  </w:pPr>
                </w:p>
                <w:p w:rsidR="00C64A18" w:rsidRPr="00835B3F" w:rsidRDefault="00C64A18" w:rsidP="00835B3F">
                  <w:pPr>
                    <w:spacing w:after="0"/>
                    <w:jc w:val="center"/>
                    <w:rPr>
                      <w:sz w:val="32"/>
                      <w:szCs w:val="32"/>
                    </w:rPr>
                  </w:pPr>
                  <w:r>
                    <w:rPr>
                      <w:sz w:val="32"/>
                      <w:szCs w:val="32"/>
                    </w:rPr>
                    <w:t>2008</w:t>
                  </w:r>
                </w:p>
              </w:txbxContent>
            </v:textbox>
          </v:rect>
        </w:pict>
      </w:r>
    </w:p>
    <w:sectPr w:rsidR="0010786B" w:rsidRPr="00DE61E9" w:rsidSect="001606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A0889"/>
    <w:multiLevelType w:val="hybridMultilevel"/>
    <w:tmpl w:val="2F948F70"/>
    <w:lvl w:ilvl="0" w:tplc="23AE4CB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nsid w:val="66A45F57"/>
    <w:multiLevelType w:val="hybridMultilevel"/>
    <w:tmpl w:val="8D824BB4"/>
    <w:lvl w:ilvl="0" w:tplc="8084E196">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compat/>
  <w:rsids>
    <w:rsidRoot w:val="009E79F8"/>
    <w:rsid w:val="00004358"/>
    <w:rsid w:val="0001097F"/>
    <w:rsid w:val="00012251"/>
    <w:rsid w:val="00043BC2"/>
    <w:rsid w:val="00045807"/>
    <w:rsid w:val="00073B24"/>
    <w:rsid w:val="000A2B0D"/>
    <w:rsid w:val="000B0C0E"/>
    <w:rsid w:val="000B29D4"/>
    <w:rsid w:val="000E215C"/>
    <w:rsid w:val="000E2FFC"/>
    <w:rsid w:val="0010670B"/>
    <w:rsid w:val="0010786B"/>
    <w:rsid w:val="001166DD"/>
    <w:rsid w:val="0013053D"/>
    <w:rsid w:val="00131B21"/>
    <w:rsid w:val="00134B40"/>
    <w:rsid w:val="00136256"/>
    <w:rsid w:val="001516BD"/>
    <w:rsid w:val="00157DB9"/>
    <w:rsid w:val="001606DC"/>
    <w:rsid w:val="00163E6D"/>
    <w:rsid w:val="00187718"/>
    <w:rsid w:val="001941DD"/>
    <w:rsid w:val="001B112E"/>
    <w:rsid w:val="001C684C"/>
    <w:rsid w:val="001D36BB"/>
    <w:rsid w:val="002100C3"/>
    <w:rsid w:val="002116A0"/>
    <w:rsid w:val="002255D1"/>
    <w:rsid w:val="002423CC"/>
    <w:rsid w:val="00271821"/>
    <w:rsid w:val="002834A6"/>
    <w:rsid w:val="00283E8B"/>
    <w:rsid w:val="00286CDB"/>
    <w:rsid w:val="00295D2C"/>
    <w:rsid w:val="002A12FD"/>
    <w:rsid w:val="002B59EE"/>
    <w:rsid w:val="002C0249"/>
    <w:rsid w:val="002E5F1A"/>
    <w:rsid w:val="00310531"/>
    <w:rsid w:val="003242D9"/>
    <w:rsid w:val="003433A4"/>
    <w:rsid w:val="00366129"/>
    <w:rsid w:val="003973B1"/>
    <w:rsid w:val="003A0976"/>
    <w:rsid w:val="003A1595"/>
    <w:rsid w:val="003C3802"/>
    <w:rsid w:val="003C3A1D"/>
    <w:rsid w:val="003E3937"/>
    <w:rsid w:val="004142ED"/>
    <w:rsid w:val="00430FAD"/>
    <w:rsid w:val="00432151"/>
    <w:rsid w:val="00434869"/>
    <w:rsid w:val="00441A5D"/>
    <w:rsid w:val="004473B9"/>
    <w:rsid w:val="0045474C"/>
    <w:rsid w:val="004C0CB7"/>
    <w:rsid w:val="004E0F76"/>
    <w:rsid w:val="005124B6"/>
    <w:rsid w:val="00515FEB"/>
    <w:rsid w:val="00522DC5"/>
    <w:rsid w:val="005314D8"/>
    <w:rsid w:val="00532D6F"/>
    <w:rsid w:val="00534B18"/>
    <w:rsid w:val="005366DC"/>
    <w:rsid w:val="00546228"/>
    <w:rsid w:val="00546636"/>
    <w:rsid w:val="00573461"/>
    <w:rsid w:val="00584FBC"/>
    <w:rsid w:val="005B478B"/>
    <w:rsid w:val="005C3F12"/>
    <w:rsid w:val="005E4CC3"/>
    <w:rsid w:val="005E7F87"/>
    <w:rsid w:val="005F3BC8"/>
    <w:rsid w:val="006030D6"/>
    <w:rsid w:val="00622727"/>
    <w:rsid w:val="00626056"/>
    <w:rsid w:val="006353C0"/>
    <w:rsid w:val="00636ADB"/>
    <w:rsid w:val="006424C3"/>
    <w:rsid w:val="00652CEF"/>
    <w:rsid w:val="006566F8"/>
    <w:rsid w:val="00667B06"/>
    <w:rsid w:val="00681842"/>
    <w:rsid w:val="006E4F74"/>
    <w:rsid w:val="006E7CB0"/>
    <w:rsid w:val="006F0A2B"/>
    <w:rsid w:val="006F70C6"/>
    <w:rsid w:val="006F7C1B"/>
    <w:rsid w:val="00712BAF"/>
    <w:rsid w:val="00714BF1"/>
    <w:rsid w:val="00730A5A"/>
    <w:rsid w:val="00732012"/>
    <w:rsid w:val="007603C3"/>
    <w:rsid w:val="007673A2"/>
    <w:rsid w:val="00776547"/>
    <w:rsid w:val="007905A9"/>
    <w:rsid w:val="00793660"/>
    <w:rsid w:val="007A688F"/>
    <w:rsid w:val="007A6CC5"/>
    <w:rsid w:val="007C0B67"/>
    <w:rsid w:val="007C1FEE"/>
    <w:rsid w:val="007C2CAB"/>
    <w:rsid w:val="007D7FC2"/>
    <w:rsid w:val="007E2820"/>
    <w:rsid w:val="007F7663"/>
    <w:rsid w:val="00813301"/>
    <w:rsid w:val="00835B3F"/>
    <w:rsid w:val="00846826"/>
    <w:rsid w:val="008473FE"/>
    <w:rsid w:val="00847E39"/>
    <w:rsid w:val="00855730"/>
    <w:rsid w:val="00862580"/>
    <w:rsid w:val="00895471"/>
    <w:rsid w:val="0089608E"/>
    <w:rsid w:val="008A1305"/>
    <w:rsid w:val="008A392E"/>
    <w:rsid w:val="008A5ADC"/>
    <w:rsid w:val="008C18BE"/>
    <w:rsid w:val="008E33C8"/>
    <w:rsid w:val="008E44A4"/>
    <w:rsid w:val="00903125"/>
    <w:rsid w:val="009038AC"/>
    <w:rsid w:val="00914BFB"/>
    <w:rsid w:val="00917D2C"/>
    <w:rsid w:val="00936A90"/>
    <w:rsid w:val="0096519F"/>
    <w:rsid w:val="00972EA2"/>
    <w:rsid w:val="00974A5C"/>
    <w:rsid w:val="009B2849"/>
    <w:rsid w:val="009C22BD"/>
    <w:rsid w:val="009C2EC4"/>
    <w:rsid w:val="009E79F8"/>
    <w:rsid w:val="009F6996"/>
    <w:rsid w:val="00A0380B"/>
    <w:rsid w:val="00A236C0"/>
    <w:rsid w:val="00A2609C"/>
    <w:rsid w:val="00A33537"/>
    <w:rsid w:val="00A41DFF"/>
    <w:rsid w:val="00A51D35"/>
    <w:rsid w:val="00A660DD"/>
    <w:rsid w:val="00A7470D"/>
    <w:rsid w:val="00A76B9E"/>
    <w:rsid w:val="00A808B3"/>
    <w:rsid w:val="00A8209E"/>
    <w:rsid w:val="00A851D0"/>
    <w:rsid w:val="00AA7C9C"/>
    <w:rsid w:val="00AC184D"/>
    <w:rsid w:val="00AC4E19"/>
    <w:rsid w:val="00AD2698"/>
    <w:rsid w:val="00AF72AA"/>
    <w:rsid w:val="00B222F1"/>
    <w:rsid w:val="00B37F77"/>
    <w:rsid w:val="00B42554"/>
    <w:rsid w:val="00B43DF4"/>
    <w:rsid w:val="00B44748"/>
    <w:rsid w:val="00B46EAE"/>
    <w:rsid w:val="00B578B4"/>
    <w:rsid w:val="00B86B21"/>
    <w:rsid w:val="00B91F09"/>
    <w:rsid w:val="00BB1CBC"/>
    <w:rsid w:val="00BB73E3"/>
    <w:rsid w:val="00BC52CE"/>
    <w:rsid w:val="00BD0CDF"/>
    <w:rsid w:val="00BD485B"/>
    <w:rsid w:val="00BF36D4"/>
    <w:rsid w:val="00C264AB"/>
    <w:rsid w:val="00C54469"/>
    <w:rsid w:val="00C55BB5"/>
    <w:rsid w:val="00C62F44"/>
    <w:rsid w:val="00C64A18"/>
    <w:rsid w:val="00C83A35"/>
    <w:rsid w:val="00C9122F"/>
    <w:rsid w:val="00C97488"/>
    <w:rsid w:val="00CA55AE"/>
    <w:rsid w:val="00CA77D1"/>
    <w:rsid w:val="00CB1E57"/>
    <w:rsid w:val="00CC1D90"/>
    <w:rsid w:val="00CD3904"/>
    <w:rsid w:val="00D018C5"/>
    <w:rsid w:val="00D0495F"/>
    <w:rsid w:val="00D47307"/>
    <w:rsid w:val="00D60058"/>
    <w:rsid w:val="00D67221"/>
    <w:rsid w:val="00D85429"/>
    <w:rsid w:val="00DB7B88"/>
    <w:rsid w:val="00DE0507"/>
    <w:rsid w:val="00DE61E9"/>
    <w:rsid w:val="00DF0B44"/>
    <w:rsid w:val="00E0740D"/>
    <w:rsid w:val="00E345BD"/>
    <w:rsid w:val="00E3692F"/>
    <w:rsid w:val="00E36D8E"/>
    <w:rsid w:val="00E42237"/>
    <w:rsid w:val="00E42DF2"/>
    <w:rsid w:val="00E51D0F"/>
    <w:rsid w:val="00E5398E"/>
    <w:rsid w:val="00E54348"/>
    <w:rsid w:val="00E62B4A"/>
    <w:rsid w:val="00E97C95"/>
    <w:rsid w:val="00EC22B0"/>
    <w:rsid w:val="00EF0A5B"/>
    <w:rsid w:val="00F27ECE"/>
    <w:rsid w:val="00F3088E"/>
    <w:rsid w:val="00F55F1E"/>
    <w:rsid w:val="00F612EB"/>
    <w:rsid w:val="00F661B9"/>
    <w:rsid w:val="00F74AC7"/>
    <w:rsid w:val="00F837D9"/>
    <w:rsid w:val="00FC52A5"/>
    <w:rsid w:val="00FC6876"/>
    <w:rsid w:val="00FD0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9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79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9F8"/>
    <w:rPr>
      <w:rFonts w:ascii="Tahoma" w:hAnsi="Tahoma" w:cs="Tahoma"/>
      <w:sz w:val="16"/>
      <w:szCs w:val="16"/>
    </w:rPr>
  </w:style>
  <w:style w:type="character" w:styleId="a5">
    <w:name w:val="Placeholder Text"/>
    <w:basedOn w:val="a0"/>
    <w:uiPriority w:val="99"/>
    <w:semiHidden/>
    <w:rsid w:val="005F3BC8"/>
    <w:rPr>
      <w:color w:val="808080"/>
    </w:rPr>
  </w:style>
  <w:style w:type="paragraph" w:styleId="a6">
    <w:name w:val="List Paragraph"/>
    <w:basedOn w:val="a"/>
    <w:uiPriority w:val="34"/>
    <w:qFormat/>
    <w:rsid w:val="009038AC"/>
    <w:pPr>
      <w:ind w:left="720"/>
      <w:contextualSpacing/>
    </w:pPr>
  </w:style>
  <w:style w:type="paragraph" w:styleId="a7">
    <w:name w:val="Body Text"/>
    <w:basedOn w:val="a"/>
    <w:link w:val="a8"/>
    <w:rsid w:val="009038AC"/>
    <w:pPr>
      <w:spacing w:after="0" w:line="24" w:lineRule="atLeast"/>
      <w:jc w:val="center"/>
    </w:pPr>
    <w:rPr>
      <w:rFonts w:ascii="Times New Roman" w:eastAsia="Times New Roman" w:hAnsi="Times New Roman" w:cs="Times New Roman"/>
      <w:w w:val="105"/>
      <w:sz w:val="28"/>
      <w:szCs w:val="20"/>
      <w:lang w:eastAsia="ru-RU"/>
    </w:rPr>
  </w:style>
  <w:style w:type="character" w:customStyle="1" w:styleId="a8">
    <w:name w:val="Основной текст Знак"/>
    <w:basedOn w:val="a0"/>
    <w:link w:val="a7"/>
    <w:rsid w:val="009038AC"/>
    <w:rPr>
      <w:rFonts w:ascii="Times New Roman" w:eastAsia="Times New Roman" w:hAnsi="Times New Roman" w:cs="Times New Roman"/>
      <w:w w:val="105"/>
      <w:sz w:val="28"/>
      <w:szCs w:val="20"/>
      <w:lang w:eastAsia="ru-RU"/>
    </w:rPr>
  </w:style>
  <w:style w:type="paragraph" w:styleId="2">
    <w:name w:val="Body Text Indent 2"/>
    <w:basedOn w:val="a"/>
    <w:link w:val="20"/>
    <w:rsid w:val="009038AC"/>
    <w:pPr>
      <w:spacing w:after="0" w:line="24" w:lineRule="atLeast"/>
      <w:ind w:firstLine="851"/>
    </w:pPr>
    <w:rPr>
      <w:rFonts w:ascii="Times New Roman" w:eastAsia="Times New Roman" w:hAnsi="Times New Roman" w:cs="Times New Roman"/>
      <w:w w:val="105"/>
      <w:sz w:val="28"/>
      <w:szCs w:val="20"/>
      <w:lang w:eastAsia="ru-RU"/>
    </w:rPr>
  </w:style>
  <w:style w:type="character" w:customStyle="1" w:styleId="20">
    <w:name w:val="Основной текст с отступом 2 Знак"/>
    <w:basedOn w:val="a0"/>
    <w:link w:val="2"/>
    <w:rsid w:val="009038AC"/>
    <w:rPr>
      <w:rFonts w:ascii="Times New Roman" w:eastAsia="Times New Roman" w:hAnsi="Times New Roman" w:cs="Times New Roman"/>
      <w:w w:val="105"/>
      <w:sz w:val="28"/>
      <w:szCs w:val="20"/>
      <w:lang w:eastAsia="ru-RU"/>
    </w:rPr>
  </w:style>
  <w:style w:type="paragraph" w:styleId="a9">
    <w:name w:val="Title"/>
    <w:basedOn w:val="a"/>
    <w:link w:val="aa"/>
    <w:qFormat/>
    <w:rsid w:val="0010786B"/>
    <w:pPr>
      <w:spacing w:after="0" w:line="360" w:lineRule="auto"/>
      <w:jc w:val="center"/>
    </w:pPr>
    <w:rPr>
      <w:rFonts w:ascii="Times New Roman" w:eastAsia="Times New Roman" w:hAnsi="Times New Roman" w:cs="Times New Roman"/>
      <w:b/>
      <w:bCs/>
      <w:sz w:val="24"/>
      <w:szCs w:val="24"/>
      <w:lang w:eastAsia="ru-RU"/>
    </w:rPr>
  </w:style>
  <w:style w:type="character" w:customStyle="1" w:styleId="aa">
    <w:name w:val="Название Знак"/>
    <w:basedOn w:val="a0"/>
    <w:link w:val="a9"/>
    <w:rsid w:val="0010786B"/>
    <w:rPr>
      <w:rFonts w:ascii="Times New Roman" w:eastAsia="Times New Roman" w:hAnsi="Times New Roman" w:cs="Times New Roman"/>
      <w:b/>
      <w:bCs/>
      <w:sz w:val="24"/>
      <w:szCs w:val="24"/>
      <w:lang w:eastAsia="ru-RU"/>
    </w:rPr>
  </w:style>
  <w:style w:type="table" w:styleId="ab">
    <w:name w:val="Table Grid"/>
    <w:basedOn w:val="a1"/>
    <w:uiPriority w:val="59"/>
    <w:rsid w:val="00CD39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990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18" Type="http://schemas.openxmlformats.org/officeDocument/2006/relationships/oleObject" Target="embeddings/oleObject13.bin"/><Relationship Id="rId26"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oleObject" Target="embeddings/oleObject16.bin"/><Relationship Id="rId34"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oleObject" Target="embeddings/oleObject12.bin"/><Relationship Id="rId25" Type="http://schemas.openxmlformats.org/officeDocument/2006/relationships/oleObject" Target="embeddings/oleObject2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1.bin"/><Relationship Id="rId20" Type="http://schemas.openxmlformats.org/officeDocument/2006/relationships/oleObject" Target="embeddings/oleObject15.bin"/><Relationship Id="rId29"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24" Type="http://schemas.openxmlformats.org/officeDocument/2006/relationships/oleObject" Target="embeddings/oleObject19.bin"/><Relationship Id="rId32" Type="http://schemas.openxmlformats.org/officeDocument/2006/relationships/oleObject" Target="embeddings/oleObject26.bin"/><Relationship Id="rId5" Type="http://schemas.openxmlformats.org/officeDocument/2006/relationships/image" Target="media/image1.wmf"/><Relationship Id="rId15" Type="http://schemas.openxmlformats.org/officeDocument/2006/relationships/oleObject" Target="embeddings/oleObject10.bin"/><Relationship Id="rId23" Type="http://schemas.openxmlformats.org/officeDocument/2006/relationships/oleObject" Target="embeddings/oleObject18.bin"/><Relationship Id="rId28" Type="http://schemas.openxmlformats.org/officeDocument/2006/relationships/oleObject" Target="embeddings/oleObject23.bin"/><Relationship Id="rId10" Type="http://schemas.openxmlformats.org/officeDocument/2006/relationships/oleObject" Target="embeddings/oleObject5.bin"/><Relationship Id="rId19" Type="http://schemas.openxmlformats.org/officeDocument/2006/relationships/oleObject" Target="embeddings/oleObject14.bin"/><Relationship Id="rId31"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9.bin"/><Relationship Id="rId22" Type="http://schemas.openxmlformats.org/officeDocument/2006/relationships/oleObject" Target="embeddings/oleObject17.bin"/><Relationship Id="rId27" Type="http://schemas.openxmlformats.org/officeDocument/2006/relationships/oleObject" Target="embeddings/oleObject22.bin"/><Relationship Id="rId30" Type="http://schemas.openxmlformats.org/officeDocument/2006/relationships/oleObject" Target="embeddings/oleObject2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9D9D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27</Pages>
  <Words>4770</Words>
  <Characters>27193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Zigfrid</cp:lastModifiedBy>
  <cp:revision>24</cp:revision>
  <dcterms:created xsi:type="dcterms:W3CDTF">2008-12-13T14:54:00Z</dcterms:created>
  <dcterms:modified xsi:type="dcterms:W3CDTF">2008-12-14T15:14:00Z</dcterms:modified>
</cp:coreProperties>
</file>